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29A" w:rsidRDefault="0010429A" w:rsidP="0010429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  <w:r w:rsidRPr="002863E0">
        <w:rPr>
          <w:rFonts w:ascii="Times New Roman" w:eastAsia="Calibri" w:hAnsi="Times New Roman" w:cs="Times New Roman"/>
          <w:b/>
          <w:sz w:val="28"/>
          <w:szCs w:val="28"/>
        </w:rPr>
        <w:t xml:space="preserve">Заклад дошкільної освіти №2 комбінованого типу                                </w:t>
      </w:r>
      <w:r w:rsidRPr="002863E0">
        <w:rPr>
          <w:rFonts w:ascii="Times New Roman" w:eastAsia="Calibri" w:hAnsi="Times New Roman" w:cs="Times New Roman"/>
          <w:b/>
          <w:sz w:val="28"/>
          <w:szCs w:val="28"/>
          <w:lang w:eastAsia="uk-UA"/>
        </w:rPr>
        <w:t>Ужгородської міської ради Закарпатської області</w:t>
      </w:r>
    </w:p>
    <w:p w:rsidR="0010429A" w:rsidRDefault="0010429A" w:rsidP="0010429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10429A" w:rsidRDefault="0010429A" w:rsidP="0010429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10429A" w:rsidRDefault="0010429A" w:rsidP="0010429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10429A" w:rsidRDefault="0010429A" w:rsidP="0010429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10429A" w:rsidRPr="002863E0" w:rsidRDefault="0010429A" w:rsidP="0010429A">
      <w:pPr>
        <w:kinsoku w:val="0"/>
        <w:overflowPunct w:val="0"/>
        <w:spacing w:before="115" w:after="0" w:line="36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uk-UA"/>
        </w:rPr>
      </w:pPr>
    </w:p>
    <w:p w:rsidR="0010429A" w:rsidRDefault="0010429A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:rsidR="001F49E7" w:rsidRDefault="001F49E7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Тренінг для педагогів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. Тема. </w:t>
      </w: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Пісочна терапія як засіб знятт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я емоційного напруження.</w:t>
      </w:r>
    </w:p>
    <w:p w:rsidR="0010429A" w:rsidRDefault="0010429A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0429A" w:rsidRDefault="0010429A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0429A" w:rsidRDefault="0010429A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0429A" w:rsidRDefault="0010429A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0429A" w:rsidRDefault="0010429A" w:rsidP="001F49E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0429A" w:rsidRPr="0077663A" w:rsidRDefault="0010429A" w:rsidP="0010429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663A">
        <w:rPr>
          <w:rFonts w:ascii="Times New Roman" w:eastAsia="Times New Roman" w:hAnsi="Times New Roman" w:cs="Times New Roman"/>
          <w:sz w:val="28"/>
          <w:szCs w:val="28"/>
          <w:lang w:eastAsia="uk-UA"/>
        </w:rPr>
        <w:t>Вихователь-методист Оксана Хміль</w:t>
      </w:r>
    </w:p>
    <w:p w:rsidR="0010429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10429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10429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10429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10429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10429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uk-UA"/>
        </w:rPr>
      </w:pPr>
    </w:p>
    <w:p w:rsidR="0010429A" w:rsidRPr="0077663A" w:rsidRDefault="0010429A" w:rsidP="001042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Ужгород, 2026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Мета:</w:t>
      </w: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ознайомити педагогів із можливостями пісочної терапії як </w:t>
      </w:r>
      <w:proofErr w:type="spellStart"/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здоров'язбережувальної</w:t>
      </w:r>
      <w:proofErr w:type="spellEnd"/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технології, сприяти зниженню психоемоційного напруження, розвитку навичок саморегуляції та створенню позитивного емоційного клімату в педагогічному колективі.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Учасники:</w:t>
      </w: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педагогічні працівники ЗДО.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Тривалість:</w:t>
      </w: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45–60 хвилин.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Обладнання:</w:t>
      </w: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індивідуальні або групові пісочниці, чистий сухий пісок, дрібні природні матеріали (камінці, мушлі, шишки), мініатюрні фігурки людей, тварин, рослин, будівель, серветки, спокійний музичний супровід.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Хід тренінгу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Вступ (5 хв.)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Ведучий вітає учасників, ознайомлює з темою та метою тренінгу.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«Мій настрій»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Кожен учасник коротко описує свій емоційний стан одним словом або асоціацією.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Інформаційне повідомлення (10 хв.)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Пісочна терапія — це метод психологічної підтримки, який допомагає людині безпечно виражати емоції, знижувати рівень тривожності, розвивати творчість, самопізнання та емоційну стійкість.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дітей дошкільного віку пісок є природним середовищем для гри, а для педагога — ефективним засобом створення атмосфери психологічного комфорту.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Основні переваги пісочної терапії:</w:t>
      </w:r>
    </w:p>
    <w:p w:rsidR="001F49E7" w:rsidRPr="001F49E7" w:rsidRDefault="001F49E7" w:rsidP="001F4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зниження емоційного напруження;</w:t>
      </w:r>
    </w:p>
    <w:p w:rsidR="001F49E7" w:rsidRPr="001F49E7" w:rsidRDefault="001F49E7" w:rsidP="001F4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дрібної моторики;</w:t>
      </w:r>
    </w:p>
    <w:p w:rsidR="001F49E7" w:rsidRPr="001F49E7" w:rsidRDefault="001F49E7" w:rsidP="001F4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стимулювання творчого мислення;</w:t>
      </w:r>
    </w:p>
    <w:p w:rsidR="001F49E7" w:rsidRPr="001F49E7" w:rsidRDefault="001F49E7" w:rsidP="001F4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розвиток уяви та мовлення;</w:t>
      </w:r>
    </w:p>
    <w:p w:rsidR="001F49E7" w:rsidRPr="001F49E7" w:rsidRDefault="001F49E7" w:rsidP="001F4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покращення концентрації уваги;</w:t>
      </w:r>
    </w:p>
    <w:p w:rsidR="001F49E7" w:rsidRPr="001F49E7" w:rsidRDefault="001F49E7" w:rsidP="001F49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навичок саморегуляції.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Практична частина (30 хв.)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«Знайомство з піском»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Учасники занурюють руки в пісок, пересипають його, малюють довільні лінії, кола, хвилі.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Обговорення:</w:t>
      </w:r>
    </w:p>
    <w:p w:rsidR="001F49E7" w:rsidRPr="001F49E7" w:rsidRDefault="001F49E7" w:rsidP="001F4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відчуття виникли?</w:t>
      </w:r>
    </w:p>
    <w:p w:rsidR="001F49E7" w:rsidRPr="001F49E7" w:rsidRDefault="001F49E7" w:rsidP="001F49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Чи змінився емоційний стан?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«Мій ресурс»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Із запропонованих фігурок кожен створює композицію, яка символізує його внутрішні ресурси, сили та підтримку.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завершення бажаючі презентують свої композиції.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«Відпускаю напруження»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 подумки уявляють переживання або втому, а потім символічно «закопують» їх у пісок, розрівнюють поверхню та створюють новий позитивний малюнок.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Обговорення:</w:t>
      </w:r>
    </w:p>
    <w:p w:rsidR="001F49E7" w:rsidRPr="001F49E7" w:rsidRDefault="001F49E7" w:rsidP="001F4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Що змінилося у ваших відчуттях?</w:t>
      </w:r>
    </w:p>
    <w:p w:rsidR="001F49E7" w:rsidRPr="001F49E7" w:rsidRDefault="001F49E7" w:rsidP="001F49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Які емоції виникли після вправи?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«Сад спокою»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 створюють у пісочниці місце, де їм затишно, спокійно та безпечно, використовуючи природні матеріали та мініатюри.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завершення бажаючі діляться своїми враженнями.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Рефлексія (10 хв.)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Вправа «Промінь тепла»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Кожен учасник завершує речення:</w:t>
      </w:r>
    </w:p>
    <w:p w:rsidR="001F49E7" w:rsidRPr="001F49E7" w:rsidRDefault="001F49E7" w:rsidP="001F49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«Сьогодні я зрозумів(ла)...»</w:t>
      </w:r>
    </w:p>
    <w:p w:rsidR="001F49E7" w:rsidRPr="001F49E7" w:rsidRDefault="001F49E7" w:rsidP="001F49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«Для себе я беру...»</w:t>
      </w:r>
    </w:p>
    <w:p w:rsidR="001F49E7" w:rsidRPr="001F49E7" w:rsidRDefault="001F49E7" w:rsidP="001F49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«У роботі з дітьми використаю...»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Підбиття підсумків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Ведучий наголошує, що емоційне благополуччя педагога є важливою умовою створення психологічно комфортного освітнього середовища. Використання </w:t>
      </w: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елементів пісочної терапії допомагає підтримувати емоційне здоров'я як дітей, так і дорослих, сприяє розвитку довірливих взаємин, творчої активності та позитивної атмосфери в колективі.</w:t>
      </w:r>
    </w:p>
    <w:p w:rsidR="001F49E7" w:rsidRPr="001F49E7" w:rsidRDefault="001F49E7" w:rsidP="001F49E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Очікувані результати</w:t>
      </w:r>
    </w:p>
    <w:p w:rsidR="001F49E7" w:rsidRPr="001F49E7" w:rsidRDefault="001F49E7" w:rsidP="001F49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Після тренінгу педагоги:</w:t>
      </w:r>
    </w:p>
    <w:p w:rsidR="001F49E7" w:rsidRPr="001F49E7" w:rsidRDefault="001F49E7" w:rsidP="001F4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ознайомляться з основами пісочної терапії;</w:t>
      </w:r>
    </w:p>
    <w:p w:rsidR="001F49E7" w:rsidRPr="001F49E7" w:rsidRDefault="001F49E7" w:rsidP="001F4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опанують прості техніки емоційного розвантаження;</w:t>
      </w:r>
    </w:p>
    <w:p w:rsidR="001F49E7" w:rsidRPr="001F49E7" w:rsidRDefault="001F49E7" w:rsidP="001F4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отримають практичні ідеї для використання елементів пісочної терапії в роботі з дітьми;</w:t>
      </w:r>
    </w:p>
    <w:p w:rsidR="001F49E7" w:rsidRPr="001F49E7" w:rsidRDefault="001F49E7" w:rsidP="001F49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49E7">
        <w:rPr>
          <w:rFonts w:ascii="Times New Roman" w:eastAsia="Times New Roman" w:hAnsi="Times New Roman" w:cs="Times New Roman"/>
          <w:sz w:val="28"/>
          <w:szCs w:val="28"/>
          <w:lang w:eastAsia="uk-UA"/>
        </w:rPr>
        <w:t>усвідомлять важливість збереження власного психоемоційного здоров'я.</w:t>
      </w:r>
    </w:p>
    <w:p w:rsidR="008F115B" w:rsidRPr="001F49E7" w:rsidRDefault="008F115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F115B" w:rsidRPr="001F49E7" w:rsidSect="0010429A">
      <w:headerReference w:type="default" r:id="rId7"/>
      <w:pgSz w:w="11906" w:h="16838"/>
      <w:pgMar w:top="1135" w:right="850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D7D" w:rsidRDefault="00B64D7D" w:rsidP="0010429A">
      <w:pPr>
        <w:spacing w:after="0" w:line="240" w:lineRule="auto"/>
      </w:pPr>
      <w:r>
        <w:separator/>
      </w:r>
    </w:p>
  </w:endnote>
  <w:endnote w:type="continuationSeparator" w:id="0">
    <w:p w:rsidR="00B64D7D" w:rsidRDefault="00B64D7D" w:rsidP="0010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D7D" w:rsidRDefault="00B64D7D" w:rsidP="0010429A">
      <w:pPr>
        <w:spacing w:after="0" w:line="240" w:lineRule="auto"/>
      </w:pPr>
      <w:r>
        <w:separator/>
      </w:r>
    </w:p>
  </w:footnote>
  <w:footnote w:type="continuationSeparator" w:id="0">
    <w:p w:rsidR="00B64D7D" w:rsidRDefault="00B64D7D" w:rsidP="00104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09216817"/>
      <w:docPartObj>
        <w:docPartGallery w:val="Page Numbers (Top of Page)"/>
        <w:docPartUnique/>
      </w:docPartObj>
    </w:sdtPr>
    <w:sdtEndPr/>
    <w:sdtContent>
      <w:p w:rsidR="0010429A" w:rsidRDefault="0010429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0DEE">
          <w:rPr>
            <w:noProof/>
          </w:rPr>
          <w:t>4</w:t>
        </w:r>
        <w:r>
          <w:fldChar w:fldCharType="end"/>
        </w:r>
      </w:p>
    </w:sdtContent>
  </w:sdt>
  <w:p w:rsidR="0010429A" w:rsidRDefault="0010429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13A9F"/>
    <w:multiLevelType w:val="multilevel"/>
    <w:tmpl w:val="4280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5C3F95"/>
    <w:multiLevelType w:val="multilevel"/>
    <w:tmpl w:val="12C8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546F76"/>
    <w:multiLevelType w:val="multilevel"/>
    <w:tmpl w:val="AD50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353FFB"/>
    <w:multiLevelType w:val="multilevel"/>
    <w:tmpl w:val="6FF44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3302D"/>
    <w:multiLevelType w:val="multilevel"/>
    <w:tmpl w:val="E712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9E7"/>
    <w:rsid w:val="0010429A"/>
    <w:rsid w:val="001F49E7"/>
    <w:rsid w:val="008F115B"/>
    <w:rsid w:val="00A80DEE"/>
    <w:rsid w:val="00B64D7D"/>
    <w:rsid w:val="00B8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2DEDE"/>
  <w15:chartTrackingRefBased/>
  <w15:docId w15:val="{2BD80A1F-E383-42BC-92D2-34D113E26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29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10429A"/>
  </w:style>
  <w:style w:type="paragraph" w:styleId="a5">
    <w:name w:val="footer"/>
    <w:basedOn w:val="a"/>
    <w:link w:val="a6"/>
    <w:uiPriority w:val="99"/>
    <w:unhideWhenUsed/>
    <w:rsid w:val="0010429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10429A"/>
  </w:style>
  <w:style w:type="paragraph" w:styleId="a7">
    <w:name w:val="Balloon Text"/>
    <w:basedOn w:val="a"/>
    <w:link w:val="a8"/>
    <w:uiPriority w:val="99"/>
    <w:semiHidden/>
    <w:unhideWhenUsed/>
    <w:rsid w:val="00104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04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85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2057</Words>
  <Characters>1174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2026-07-13T07:52:00Z</cp:lastPrinted>
  <dcterms:created xsi:type="dcterms:W3CDTF">2026-07-13T07:44:00Z</dcterms:created>
  <dcterms:modified xsi:type="dcterms:W3CDTF">2026-07-13T07:52:00Z</dcterms:modified>
</cp:coreProperties>
</file>