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CC" w:rsidRPr="00FC64CC" w:rsidRDefault="00FC64CC" w:rsidP="00FC64C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АНАЛІТИЧНА ДОВІДКА</w:t>
      </w:r>
    </w:p>
    <w:p w:rsidR="00FC64CC" w:rsidRPr="00FC64CC" w:rsidRDefault="00FC64CC" w:rsidP="00FC64C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 реалізацію планів літньої оздоровчої роботи за липень 2026 року</w:t>
      </w:r>
    </w:p>
    <w:p w:rsidR="00FC64CC" w:rsidRPr="00FC64CC" w:rsidRDefault="00FC64CC" w:rsidP="00FC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проаналізувати стан виконання планів літньої оздоровчої роботи, оцінити ефективність організації освітнього процесу, фізкультурно-оздоровчих заходів, безпечного середовища та співпраці з батьками.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Термін вивчення:</w:t>
      </w: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липень 2026 року.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Форми вивчення:</w:t>
      </w: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аналіз календарних планів педагогів, спостереження за організацією освітньої діяльності, відвідування прогулянок, розваг і спортивних заходів, аналіз документації, бесіди з педагогами.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Результати аналізу</w:t>
      </w:r>
    </w:p>
    <w:p w:rsidR="00FC64CC" w:rsidRPr="00FC64CC" w:rsidRDefault="00FC64CC" w:rsidP="00FC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Упродовж липня освітній процес у закладі здійснювався відповідно до Плану літнього оздоровлення, Базового компонента дошкільної освіти та освітньої програми «Українське </w:t>
      </w:r>
      <w:proofErr w:type="spellStart"/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дошкілля</w:t>
      </w:r>
      <w:proofErr w:type="spellEnd"/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». Усі заплановані заходи були спрямовані на зміцнення здоров'я дітей, розвиток їхньої рухової активності, пізнавального інтересу та емоційного благополуччя.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Організація освітньої діяльності</w:t>
      </w:r>
    </w:p>
    <w:p w:rsidR="00FC64CC" w:rsidRPr="00FC64CC" w:rsidRDefault="00FC64CC" w:rsidP="00FC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Аналіз календарного планування показав, що </w:t>
      </w:r>
      <w:r w:rsidRPr="00FC64C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11 педагогічних працівників (100%)</w:t>
      </w: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здійснювали планування відповідно до тематичних тижнів, забезпечували інтеграцію різних видів дитячої діяльності та враховували вікові особливості вихованців.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Протягом місяця проведено тематичні тижні:</w:t>
      </w:r>
    </w:p>
    <w:p w:rsidR="00FC64CC" w:rsidRPr="00FC64CC" w:rsidRDefault="00FC64CC" w:rsidP="00FC64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«Ми разом — ми сила!»;</w:t>
      </w:r>
    </w:p>
    <w:p w:rsidR="00FC64CC" w:rsidRPr="00FC64CC" w:rsidRDefault="00FC64CC" w:rsidP="00E641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«Подорож у країну Здоров'я»;</w:t>
      </w:r>
    </w:p>
    <w:p w:rsidR="00FC64CC" w:rsidRPr="00FC64CC" w:rsidRDefault="00FC64CC" w:rsidP="00FC64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заходи екологічного, художньо-естетичного та спортивного спрямування.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Педагоги широко використовували ігрові, дослідницькі та творчі методи роботи, організовували спостереження в природі, експериментування, художню діяльність, сюжетно-рольові та рухливі ігри.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Фізкультурно-оздоровча робота</w:t>
      </w:r>
    </w:p>
    <w:p w:rsidR="00FC64CC" w:rsidRPr="00FC64CC" w:rsidRDefault="00FC64CC" w:rsidP="00FC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Щоденно проводилися:</w:t>
      </w:r>
    </w:p>
    <w:p w:rsidR="00FC64CC" w:rsidRPr="00FC64CC" w:rsidRDefault="00FC64CC" w:rsidP="00FC64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ранкова гімнастика;</w:t>
      </w:r>
    </w:p>
    <w:p w:rsidR="00FC64CC" w:rsidRPr="00FC64CC" w:rsidRDefault="00FC64CC" w:rsidP="00FC64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рухливі ігри на свіжому повітрі;</w:t>
      </w:r>
    </w:p>
    <w:p w:rsidR="00FC64CC" w:rsidRPr="00FC64CC" w:rsidRDefault="00FC64CC" w:rsidP="00FC64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фізкультурні хвилинки;</w:t>
      </w:r>
    </w:p>
    <w:p w:rsidR="00FC64CC" w:rsidRPr="00FC64CC" w:rsidRDefault="00FC64CC" w:rsidP="00FC64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спортивні вправи та естафети;</w:t>
      </w:r>
    </w:p>
    <w:p w:rsidR="00FC64CC" w:rsidRPr="00FC64CC" w:rsidRDefault="00FC64CC" w:rsidP="00FC64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загартувальні</w:t>
      </w:r>
      <w:proofErr w:type="spellEnd"/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процедури.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10 із 11 педагогів (91%)</w:t>
      </w: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творчо урізноманітнювали рухову діяльність дітей, використовуючи нестандартне обладнання та сюжетні ігри. </w:t>
      </w:r>
      <w:r w:rsidRPr="00FC64C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1 педагог (9%)</w:t>
      </w: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потребує методичної підтримки щодо підвищення моторної щільності занять.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закладі проведено спортивні розваги </w:t>
      </w:r>
      <w:r w:rsidRPr="00FC64C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«День Нептуна»</w:t>
      </w: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, ігрові програми, туристичні прогулянки та тематичні рухливі ігри.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Створення безпечного середовища</w:t>
      </w:r>
    </w:p>
    <w:p w:rsidR="00FC64CC" w:rsidRPr="00FC64CC" w:rsidRDefault="00FC64CC" w:rsidP="00FC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Педагоги систематично проводили бесіди з дітьми щодо правил безпечної поведінки вдома, на вулиці, у природі та під час ігор.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Щоденно здійснювався контроль за:</w:t>
      </w:r>
    </w:p>
    <w:p w:rsidR="00FC64CC" w:rsidRPr="00FC64CC" w:rsidRDefault="00FC64CC" w:rsidP="00FC64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станом ігрових майданчиків;</w:t>
      </w:r>
    </w:p>
    <w:p w:rsidR="00FC64CC" w:rsidRPr="00FC64CC" w:rsidRDefault="00FC64CC" w:rsidP="00FC64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справністю обладнання;</w:t>
      </w:r>
    </w:p>
    <w:p w:rsidR="00FC64CC" w:rsidRPr="00FC64CC" w:rsidRDefault="00FC64CC" w:rsidP="00FC64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дотриманням питного режиму;</w:t>
      </w:r>
    </w:p>
    <w:p w:rsidR="00FC64CC" w:rsidRPr="00FC64CC" w:rsidRDefault="00FC64CC" w:rsidP="00FC64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використанням дітьми головних уборів;</w:t>
      </w:r>
    </w:p>
    <w:p w:rsidR="00FC64CC" w:rsidRPr="00FC64CC" w:rsidRDefault="00FC64CC" w:rsidP="00FC64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організацією перебування дітей у затінених місцях під час спеки.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Порушень вимог безпеки та випадків дитячого травматизму протягом липня </w:t>
      </w:r>
      <w:r w:rsidRPr="00FC64C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не зафіксовано</w:t>
      </w: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Методична робота</w:t>
      </w:r>
    </w:p>
    <w:p w:rsidR="00FC64CC" w:rsidRPr="00FC64CC" w:rsidRDefault="00FC64CC" w:rsidP="00FC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Упродовж місяця проведено:</w:t>
      </w:r>
    </w:p>
    <w:p w:rsidR="00FC64CC" w:rsidRPr="00FC64CC" w:rsidRDefault="00FC64CC" w:rsidP="00FC64C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консультацію для педагогів «Активний відпочинок дітей на повітрі»;</w:t>
      </w:r>
    </w:p>
    <w:p w:rsidR="00FC64CC" w:rsidRPr="00FC64CC" w:rsidRDefault="00FC64CC" w:rsidP="00FC64C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тренінг «Пісочна терапія як засіб зняття емоційного напруження»;</w:t>
      </w:r>
    </w:p>
    <w:p w:rsidR="00FC64CC" w:rsidRPr="00FC64CC" w:rsidRDefault="00FC64CC" w:rsidP="00FC64C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анкетування педагогів «Що ми знаємо про літнє загартування?»;</w:t>
      </w:r>
    </w:p>
    <w:p w:rsidR="00FC64CC" w:rsidRPr="00FC64CC" w:rsidRDefault="00FC64CC" w:rsidP="00FC64C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методичний порадник «Безпечне середовище в літній період»;</w:t>
      </w:r>
    </w:p>
    <w:p w:rsidR="00FC64CC" w:rsidRPr="00FC64CC" w:rsidRDefault="00FC64CC" w:rsidP="00FC64C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відкритий перегляд рухливих ігор на майданчику.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Результати методичної роботи сприяли підвищенню професійної компетентності педагогів та впровадженню ефективних </w:t>
      </w:r>
      <w:proofErr w:type="spellStart"/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здоров'язбережувальних</w:t>
      </w:r>
      <w:proofErr w:type="spellEnd"/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технологій.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Робота з батьками</w:t>
      </w:r>
    </w:p>
    <w:p w:rsidR="00FC64CC" w:rsidRPr="00FC64CC" w:rsidRDefault="00FC64CC" w:rsidP="00FC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Упродовж місяця проведено консультації:</w:t>
      </w:r>
    </w:p>
    <w:p w:rsidR="00FC64CC" w:rsidRPr="00FC64CC" w:rsidRDefault="00FC64CC" w:rsidP="00FC64C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«Як навчити дитину дружити»;</w:t>
      </w:r>
    </w:p>
    <w:p w:rsidR="00FC64CC" w:rsidRPr="00FC64CC" w:rsidRDefault="00FC64CC" w:rsidP="00FC64C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«Безпечний літній відпочинок»;</w:t>
      </w:r>
    </w:p>
    <w:p w:rsidR="00FC64CC" w:rsidRPr="00FC64CC" w:rsidRDefault="00FC64CC" w:rsidP="00FC64C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індивідуальні бесіди щодо літнього загартування та профілактики травматизму.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Інформаційні матеріали регулярно розміщувалися в батьківських куточках та електронних групах.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Виявлені позитивні результати</w:t>
      </w:r>
    </w:p>
    <w:p w:rsidR="00FC64CC" w:rsidRPr="00FC64CC" w:rsidRDefault="00FC64CC" w:rsidP="00FC64C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виконано всі основні заходи Плану літнього оздоровлення;</w:t>
      </w:r>
    </w:p>
    <w:p w:rsidR="00FC64CC" w:rsidRPr="00FC64CC" w:rsidRDefault="00FC64CC" w:rsidP="00FC64C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забезпечено належний рівень рухової активності дітей;</w:t>
      </w:r>
    </w:p>
    <w:p w:rsidR="00FC64CC" w:rsidRPr="00FC64CC" w:rsidRDefault="00FC64CC" w:rsidP="00FC64C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створено безпечні умови перебування дітей у закладі;</w:t>
      </w:r>
    </w:p>
    <w:p w:rsidR="00FC64CC" w:rsidRPr="00FC64CC" w:rsidRDefault="00FC64CC" w:rsidP="00FC64C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педагоги активно використовували інтегровані форми освітньої діяльності;</w:t>
      </w:r>
    </w:p>
    <w:p w:rsidR="00FC64CC" w:rsidRPr="00FC64CC" w:rsidRDefault="00FC64CC" w:rsidP="00FC64C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урізноманітнено зміст прогулянок, розваг та спортивних заходів;</w:t>
      </w:r>
    </w:p>
    <w:p w:rsidR="00FC64CC" w:rsidRPr="00FC64CC" w:rsidRDefault="00FC64CC" w:rsidP="00FC64C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налагоджено ефективну співпрацю з батьками.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Питання, що потребують удосконалення</w:t>
      </w:r>
    </w:p>
    <w:p w:rsidR="00FC64CC" w:rsidRPr="00FC64CC" w:rsidRDefault="00FC64CC" w:rsidP="00FC64C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активніше використовувати дослідницьку діяльність під час прогулянок;</w:t>
      </w:r>
    </w:p>
    <w:p w:rsidR="00FC64CC" w:rsidRPr="00FC64CC" w:rsidRDefault="00FC64CC" w:rsidP="00FC64C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розширити використання нестандартного фізкультурного обладнання;</w:t>
      </w:r>
    </w:p>
    <w:p w:rsidR="00FC64CC" w:rsidRPr="00FC64CC" w:rsidRDefault="00FC64CC" w:rsidP="00FC64C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урізноманітнити форми літнього загартування;</w:t>
      </w:r>
    </w:p>
    <w:p w:rsidR="00FC64CC" w:rsidRPr="00FC64CC" w:rsidRDefault="00FC64CC" w:rsidP="00FC64C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продовжити роботу щодо розвитку самостійної рухової діяльності дітей.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Висновок</w:t>
      </w:r>
    </w:p>
    <w:p w:rsidR="00FC64CC" w:rsidRPr="00FC64CC" w:rsidRDefault="00FC64CC" w:rsidP="00FC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Аналіз реалізації планів літньої оздоровчої роботи за липень засвідчив, що педагогічний колектив забезпечив </w:t>
      </w:r>
      <w:r w:rsidRPr="00FC64C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повне виконання запланованих заходів</w:t>
      </w: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Освітній процес організовано на належному методичному рівні, створено безпечне, </w:t>
      </w:r>
      <w:proofErr w:type="spellStart"/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здоров'язбережувальне</w:t>
      </w:r>
      <w:proofErr w:type="spellEnd"/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емоційно</w:t>
      </w:r>
      <w:proofErr w:type="spellEnd"/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комфортне середовище для дітей. Проведені заходи сприяли зміцненню здоров'я вихованців, розвитку їхньої рухової активності, пізнавальної компетентності, комунікативних умінь і позитивного емоційного стану.</w:t>
      </w:r>
    </w:p>
    <w:p w:rsidR="00FC64CC" w:rsidRPr="00FC64CC" w:rsidRDefault="00FC64CC" w:rsidP="00FC64C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Рекомендації</w:t>
      </w:r>
    </w:p>
    <w:p w:rsidR="00FC64CC" w:rsidRPr="00FC64CC" w:rsidRDefault="00FC64CC" w:rsidP="00FC64C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Продовжити реалізацію Плану літнього оздоровлення відповідно до визначених завдань.</w:t>
      </w:r>
    </w:p>
    <w:p w:rsidR="00FC64CC" w:rsidRPr="00FC64CC" w:rsidRDefault="00FC64CC" w:rsidP="00FC64C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Урізноманітнювати форми фізкультурно-оздоровчої роботи та дослідницької діяльності дітей.</w:t>
      </w:r>
    </w:p>
    <w:p w:rsidR="00FC64CC" w:rsidRPr="00FC64CC" w:rsidRDefault="00FC64CC" w:rsidP="00FC64C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Активізувати використання природного середовища для організації пізнавальної та ігрової діяльності.</w:t>
      </w:r>
    </w:p>
    <w:p w:rsidR="00FC64CC" w:rsidRPr="00FC64CC" w:rsidRDefault="00FC64CC" w:rsidP="00FC64C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Продовжити інформаційно-просвітницьку роботу з батьками щодо безпечного літнього дозвілля та загартування дітей.</w:t>
      </w:r>
    </w:p>
    <w:p w:rsidR="008F115B" w:rsidRDefault="00FC64CC" w:rsidP="00FC64C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4CC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Забезпечити систематичний контроль за дотриманням вимог безпеки життєдіяльності під ч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ас літнього оздоровчого періоду.</w:t>
      </w:r>
    </w:p>
    <w:p w:rsidR="00E641C9" w:rsidRDefault="00E641C9" w:rsidP="00FC64C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C64CC" w:rsidRPr="00FC64CC" w:rsidRDefault="00FC64CC" w:rsidP="00FC64C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Вихователь-методист                                                      Оксана ХМІЛЬ</w:t>
      </w:r>
    </w:p>
    <w:sectPr w:rsidR="00FC64CC" w:rsidRPr="00FC64CC" w:rsidSect="00FC64CC">
      <w:pgSz w:w="11906" w:h="16838"/>
      <w:pgMar w:top="1135" w:right="850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5230F"/>
    <w:multiLevelType w:val="multilevel"/>
    <w:tmpl w:val="5762A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0B09C6"/>
    <w:multiLevelType w:val="multilevel"/>
    <w:tmpl w:val="2724E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14533F"/>
    <w:multiLevelType w:val="multilevel"/>
    <w:tmpl w:val="AD6EE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7A3521"/>
    <w:multiLevelType w:val="multilevel"/>
    <w:tmpl w:val="F2648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F014EA"/>
    <w:multiLevelType w:val="multilevel"/>
    <w:tmpl w:val="F13E9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A10991"/>
    <w:multiLevelType w:val="multilevel"/>
    <w:tmpl w:val="4C083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094D28"/>
    <w:multiLevelType w:val="multilevel"/>
    <w:tmpl w:val="7B307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590E47"/>
    <w:multiLevelType w:val="multilevel"/>
    <w:tmpl w:val="C6C88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4CC"/>
    <w:rsid w:val="008F115B"/>
    <w:rsid w:val="00E641C9"/>
    <w:rsid w:val="00FC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365CE"/>
  <w15:chartTrackingRefBased/>
  <w15:docId w15:val="{9B9B993B-9338-4074-9765-B33DB2DC0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64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FC64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FC64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64CC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FC64CC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FC64C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iPriority w:val="99"/>
    <w:semiHidden/>
    <w:unhideWhenUsed/>
    <w:rsid w:val="00FC6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FC64C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641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641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6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3190</Words>
  <Characters>1819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3</cp:revision>
  <cp:lastPrinted>2026-07-13T11:53:00Z</cp:lastPrinted>
  <dcterms:created xsi:type="dcterms:W3CDTF">2026-07-13T11:45:00Z</dcterms:created>
  <dcterms:modified xsi:type="dcterms:W3CDTF">2026-07-13T11:54:00Z</dcterms:modified>
</cp:coreProperties>
</file>