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8B" w:rsidRPr="00A0168B" w:rsidRDefault="00A0168B" w:rsidP="00A01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9"/>
        <w:gridCol w:w="2305"/>
        <w:gridCol w:w="3685"/>
      </w:tblGrid>
      <w:tr w:rsidR="00A0168B" w:rsidTr="00440E47">
        <w:tc>
          <w:tcPr>
            <w:tcW w:w="3649" w:type="dxa"/>
          </w:tcPr>
          <w:tbl>
            <w:tblPr>
              <w:tblW w:w="3433" w:type="dxa"/>
              <w:tblLook w:val="0000" w:firstRow="0" w:lastRow="0" w:firstColumn="0" w:lastColumn="0" w:noHBand="0" w:noVBand="0"/>
            </w:tblPr>
            <w:tblGrid>
              <w:gridCol w:w="3433"/>
            </w:tblGrid>
            <w:tr w:rsidR="00A0168B" w:rsidRPr="0083149E" w:rsidTr="00A0168B">
              <w:trPr>
                <w:trHeight w:val="127"/>
              </w:trPr>
              <w:tc>
                <w:tcPr>
                  <w:tcW w:w="3433" w:type="dxa"/>
                </w:tcPr>
                <w:p w:rsidR="00A0168B" w:rsidRPr="0083149E" w:rsidRDefault="00A0168B" w:rsidP="004107A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4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СХВАЛЕНО </w:t>
                  </w:r>
                </w:p>
              </w:tc>
            </w:tr>
            <w:tr w:rsidR="00A0168B" w:rsidRPr="0083149E" w:rsidTr="00A0168B">
              <w:trPr>
                <w:trHeight w:val="127"/>
              </w:trPr>
              <w:tc>
                <w:tcPr>
                  <w:tcW w:w="3433" w:type="dxa"/>
                </w:tcPr>
                <w:p w:rsidR="00A0168B" w:rsidRPr="0083149E" w:rsidRDefault="00A0168B" w:rsidP="004107A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4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педагогічною радою </w:t>
                  </w:r>
                </w:p>
              </w:tc>
            </w:tr>
            <w:tr w:rsidR="00A0168B" w:rsidRPr="0083149E" w:rsidTr="00A0168B">
              <w:trPr>
                <w:trHeight w:val="127"/>
              </w:trPr>
              <w:tc>
                <w:tcPr>
                  <w:tcW w:w="3433" w:type="dxa"/>
                </w:tcPr>
                <w:p w:rsidR="00A0168B" w:rsidRPr="0083149E" w:rsidRDefault="00A0168B" w:rsidP="004107A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4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 №2 комбінованого типу</w:t>
                  </w:r>
                </w:p>
                <w:p w:rsidR="00A0168B" w:rsidRPr="0083149E" w:rsidRDefault="00A0168B" w:rsidP="004107A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4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Ужгородської міської ради</w:t>
                  </w:r>
                </w:p>
                <w:p w:rsidR="00A0168B" w:rsidRPr="0083149E" w:rsidRDefault="00A0168B" w:rsidP="004107A0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314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29.08.2025</w:t>
                  </w:r>
                  <w:r w:rsidRPr="008314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р.</w:t>
                  </w:r>
                </w:p>
              </w:tc>
            </w:tr>
          </w:tbl>
          <w:p w:rsidR="00A0168B" w:rsidRDefault="00A0168B" w:rsidP="004107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</w:tcPr>
          <w:p w:rsidR="00A0168B" w:rsidRDefault="00A0168B" w:rsidP="004107A0">
            <w:pPr>
              <w:jc w:val="center"/>
              <w:rPr>
                <w:rFonts w:ascii="Times New Roman" w:hAnsi="Times New Roman" w:cs="Times New Roman"/>
              </w:rPr>
            </w:pPr>
          </w:p>
          <w:p w:rsidR="00A0168B" w:rsidRDefault="00A0168B" w:rsidP="004107A0">
            <w:pPr>
              <w:rPr>
                <w:rFonts w:ascii="Times New Roman" w:hAnsi="Times New Roman" w:cs="Times New Roman"/>
              </w:rPr>
            </w:pPr>
          </w:p>
          <w:p w:rsidR="00A0168B" w:rsidRDefault="00A0168B" w:rsidP="004107A0">
            <w:pPr>
              <w:rPr>
                <w:rFonts w:ascii="Times New Roman" w:hAnsi="Times New Roman" w:cs="Times New Roman"/>
              </w:rPr>
            </w:pPr>
          </w:p>
          <w:p w:rsidR="00A0168B" w:rsidRDefault="00A0168B" w:rsidP="004107A0">
            <w:pPr>
              <w:rPr>
                <w:rFonts w:ascii="Times New Roman" w:hAnsi="Times New Roman" w:cs="Times New Roman"/>
              </w:rPr>
            </w:pPr>
          </w:p>
          <w:p w:rsidR="00A0168B" w:rsidRPr="00581E14" w:rsidRDefault="00A0168B" w:rsidP="004107A0">
            <w:pPr>
              <w:tabs>
                <w:tab w:val="left" w:pos="10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5" w:type="dxa"/>
          </w:tcPr>
          <w:p w:rsidR="00A0168B" w:rsidRPr="00440E47" w:rsidRDefault="00A0168B" w:rsidP="004107A0">
            <w:pPr>
              <w:autoSpaceDE w:val="0"/>
              <w:autoSpaceDN w:val="0"/>
              <w:adjustRightInd w:val="0"/>
              <w:ind w:left="281" w:hanging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440E47">
              <w:rPr>
                <w:rFonts w:ascii="Times New Roman" w:hAnsi="Times New Roman" w:cs="Times New Roman"/>
                <w:sz w:val="24"/>
                <w:szCs w:val="24"/>
              </w:rPr>
              <w:t xml:space="preserve">           ЗАТВЕРДЖУЮ</w:t>
            </w:r>
          </w:p>
          <w:p w:rsidR="00A0168B" w:rsidRPr="00440E47" w:rsidRDefault="00A0168B" w:rsidP="00410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47">
              <w:rPr>
                <w:rFonts w:ascii="Times New Roman" w:hAnsi="Times New Roman" w:cs="Times New Roman"/>
                <w:sz w:val="24"/>
                <w:szCs w:val="24"/>
              </w:rPr>
              <w:t>Директор ЗДО №2 комбінованого типу Ужгородської міської ради</w:t>
            </w:r>
          </w:p>
          <w:p w:rsidR="00A0168B" w:rsidRPr="00440E47" w:rsidRDefault="00A0168B" w:rsidP="00410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E47">
              <w:rPr>
                <w:rFonts w:ascii="Times New Roman" w:hAnsi="Times New Roman" w:cs="Times New Roman"/>
                <w:sz w:val="24"/>
                <w:szCs w:val="24"/>
              </w:rPr>
              <w:t>Катерина ХИМИНЕЦЬ</w:t>
            </w:r>
          </w:p>
          <w:p w:rsidR="00A0168B" w:rsidRPr="00440E47" w:rsidRDefault="00A0168B" w:rsidP="00440E47">
            <w:pPr>
              <w:rPr>
                <w:rFonts w:ascii="Times New Roman" w:hAnsi="Times New Roman" w:cs="Times New Roman"/>
              </w:rPr>
            </w:pPr>
            <w:r w:rsidRPr="00440E47">
              <w:rPr>
                <w:rFonts w:ascii="Times New Roman" w:hAnsi="Times New Roman" w:cs="Times New Roman"/>
                <w:sz w:val="24"/>
                <w:szCs w:val="24"/>
              </w:rPr>
              <w:t xml:space="preserve">29.08.2025 </w:t>
            </w:r>
            <w:r w:rsidRPr="00440E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</w:t>
            </w:r>
            <w:r w:rsidR="00440E47" w:rsidRPr="00440E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наказ № 82</w:t>
            </w:r>
            <w:r w:rsidR="00440E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440E47" w:rsidRPr="00440E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о/д</w:t>
            </w:r>
          </w:p>
        </w:tc>
      </w:tr>
    </w:tbl>
    <w:p w:rsidR="00A0168B" w:rsidRDefault="00A0168B" w:rsidP="00A016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A0168B" w:rsidRDefault="00A0168B" w:rsidP="00A016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A0168B" w:rsidRDefault="00A0168B" w:rsidP="00A016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bookmarkStart w:id="0" w:name="_GoBack"/>
      <w:bookmarkEnd w:id="0"/>
    </w:p>
    <w:p w:rsidR="00A0168B" w:rsidRDefault="00A0168B" w:rsidP="00A016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A0168B" w:rsidRPr="00A0168B" w:rsidRDefault="00A0168B" w:rsidP="00A016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A016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ПОЛОЖЕННЯ</w:t>
      </w:r>
    </w:p>
    <w:p w:rsidR="00A0168B" w:rsidRPr="00A0168B" w:rsidRDefault="00A0168B" w:rsidP="00A016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6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запобігання та протидію </w:t>
      </w:r>
      <w:proofErr w:type="spellStart"/>
      <w:r w:rsidRPr="00A016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булінгу</w:t>
      </w:r>
      <w:proofErr w:type="spellEnd"/>
      <w:r w:rsidRPr="00A016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(цькуванню) в закладі дошкільної освіти </w:t>
      </w:r>
      <w:r w:rsidRPr="00A0168B">
        <w:rPr>
          <w:rFonts w:ascii="Times New Roman" w:hAnsi="Times New Roman" w:cs="Times New Roman"/>
          <w:b/>
          <w:sz w:val="28"/>
          <w:szCs w:val="28"/>
        </w:rPr>
        <w:t>№2 комбінованого типу Ужгородської міської ради</w:t>
      </w:r>
    </w:p>
    <w:p w:rsidR="00A0168B" w:rsidRDefault="00A0168B" w:rsidP="00A016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A0168B" w:rsidRDefault="00A0168B" w:rsidP="00A016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A0168B" w:rsidRDefault="00A0168B" w:rsidP="00A016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A0168B" w:rsidRDefault="00A0168B" w:rsidP="00A016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A0168B" w:rsidRDefault="00A0168B" w:rsidP="00A016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A0168B" w:rsidRDefault="00A0168B" w:rsidP="00A016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A0168B" w:rsidRDefault="00A0168B" w:rsidP="00A016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A0168B" w:rsidRDefault="00A0168B" w:rsidP="00A016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A0168B" w:rsidRDefault="00A0168B" w:rsidP="00A016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440E47" w:rsidRDefault="00440E47" w:rsidP="00A016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A0168B" w:rsidRPr="00A0168B" w:rsidRDefault="00A0168B" w:rsidP="00A016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0168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1. Загальні положення</w:t>
      </w:r>
    </w:p>
    <w:p w:rsidR="00A0168B" w:rsidRPr="00A0168B" w:rsidRDefault="00A0168B" w:rsidP="00A01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1.1. Це Положення розроблено відповідно до:</w:t>
      </w:r>
    </w:p>
    <w:p w:rsidR="00A0168B" w:rsidRPr="00A0168B" w:rsidRDefault="00A0168B" w:rsidP="00A016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Закону України «Про освіту»;</w:t>
      </w:r>
    </w:p>
    <w:p w:rsidR="00A0168B" w:rsidRPr="00A0168B" w:rsidRDefault="00A0168B" w:rsidP="00A016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Закону України «Про дошкільну освіту»;</w:t>
      </w:r>
    </w:p>
    <w:p w:rsidR="00A0168B" w:rsidRPr="00A0168B" w:rsidRDefault="00A0168B" w:rsidP="00A016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Закону України «Про внесення змін до деяких законодавчих актів України щодо протидії </w:t>
      </w:r>
      <w:proofErr w:type="spellStart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(цькуванню)»;</w:t>
      </w:r>
    </w:p>
    <w:p w:rsidR="00A0168B" w:rsidRPr="00A0168B" w:rsidRDefault="00A0168B" w:rsidP="00A016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Конвенції ООН про права дитини;</w:t>
      </w:r>
    </w:p>
    <w:p w:rsidR="00A0168B" w:rsidRPr="00A0168B" w:rsidRDefault="00A0168B" w:rsidP="00A016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інших нормативно-правових актів у сфері освіти та захисту прав дитини.</w:t>
      </w:r>
    </w:p>
    <w:p w:rsidR="00A0168B" w:rsidRPr="00A0168B" w:rsidRDefault="00A0168B" w:rsidP="00A01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1.2. Положення визначає механізм виявлення, реагування, запобігання та протидії </w:t>
      </w:r>
      <w:proofErr w:type="spellStart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(цькуванню) в закладі дошкільної освіти (далі – ЗДО).</w:t>
      </w:r>
    </w:p>
    <w:p w:rsidR="00A0168B" w:rsidRPr="00A0168B" w:rsidRDefault="00A0168B" w:rsidP="00A01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1.3. </w:t>
      </w:r>
      <w:proofErr w:type="spellStart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</w:t>
      </w:r>
      <w:proofErr w:type="spellEnd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(цькування) – це систематичне фізичне, психологічне, економічне, сексуальне насильство, у тому числі із застосуванням електронних засобів, з боку дитини або групи дітей стосовно іншої дитини чи інших дітей, що має ознаки насильства.</w:t>
      </w:r>
    </w:p>
    <w:p w:rsidR="00A0168B" w:rsidRPr="00A0168B" w:rsidRDefault="00A0168B" w:rsidP="00A01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1.4. У ЗДО не допускаються прояви </w:t>
      </w:r>
      <w:proofErr w:type="spellStart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серед дітей, працівників, батьків (законних представників) та інших учасників освітнього процесу.</w:t>
      </w:r>
    </w:p>
    <w:p w:rsidR="00A0168B" w:rsidRPr="00A0168B" w:rsidRDefault="00A0168B" w:rsidP="00A016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0168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Мета та завдання</w:t>
      </w:r>
    </w:p>
    <w:p w:rsidR="00A0168B" w:rsidRPr="00A0168B" w:rsidRDefault="00A0168B" w:rsidP="00A01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2.1. Метою Положення є створення безпечного, психологічно комфортного середовища в ЗДО, сприятливого для всебічного розвитку дитини.</w:t>
      </w:r>
    </w:p>
    <w:p w:rsidR="00A0168B" w:rsidRPr="00A0168B" w:rsidRDefault="00A0168B" w:rsidP="00A01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2.2. Основні завдання:</w:t>
      </w:r>
    </w:p>
    <w:p w:rsidR="00A0168B" w:rsidRPr="00A0168B" w:rsidRDefault="00A0168B" w:rsidP="00A016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попередження випадків </w:t>
      </w:r>
      <w:proofErr w:type="spellStart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A0168B" w:rsidRPr="00A0168B" w:rsidRDefault="00A0168B" w:rsidP="00A016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формування навичок толерантної поведінки;</w:t>
      </w:r>
    </w:p>
    <w:p w:rsidR="00A0168B" w:rsidRPr="00A0168B" w:rsidRDefault="00A0168B" w:rsidP="00A016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виявлення фактів </w:t>
      </w:r>
      <w:proofErr w:type="spellStart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A0168B" w:rsidRPr="00A0168B" w:rsidRDefault="00A0168B" w:rsidP="00A016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організація реагування на випадки </w:t>
      </w:r>
      <w:proofErr w:type="spellStart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A0168B" w:rsidRPr="00A0168B" w:rsidRDefault="00A0168B" w:rsidP="00A016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інформування батьків, працівників і дітей (у доступній формі) щодо </w:t>
      </w:r>
      <w:proofErr w:type="spellStart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0168B" w:rsidRPr="00A0168B" w:rsidRDefault="00A0168B" w:rsidP="00A016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0168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 Повноваження учасників освітнього процесу</w:t>
      </w:r>
    </w:p>
    <w:p w:rsidR="00A0168B" w:rsidRPr="00A0168B" w:rsidRDefault="00A0168B" w:rsidP="00A016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3.1. Адміністрація ЗДО:</w:t>
      </w:r>
    </w:p>
    <w:p w:rsidR="00A0168B" w:rsidRPr="00A0168B" w:rsidRDefault="00A0168B" w:rsidP="00A016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забезпечує виконання законодавства з питань протидії </w:t>
      </w:r>
      <w:proofErr w:type="spellStart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A0168B" w:rsidRPr="00A0168B" w:rsidRDefault="00A0168B" w:rsidP="00A016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організовує розгляд заяв про випадки </w:t>
      </w:r>
      <w:proofErr w:type="spellStart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A0168B" w:rsidRPr="00A0168B" w:rsidRDefault="00A0168B" w:rsidP="00A016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повідомляє відповідні органи (службу у справах дітей, поліцію) про підтверджені випадки </w:t>
      </w:r>
      <w:proofErr w:type="spellStart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A0168B" w:rsidRPr="00A0168B" w:rsidRDefault="00A0168B" w:rsidP="00A016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забезпечує проведення роз’яснювальної роботи серед педагогів, дітей і батьків.</w:t>
      </w:r>
    </w:p>
    <w:p w:rsidR="00A0168B" w:rsidRPr="00A0168B" w:rsidRDefault="00A0168B" w:rsidP="00A016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3.2. Педагогічні працівники:</w:t>
      </w:r>
    </w:p>
    <w:p w:rsidR="00A0168B" w:rsidRPr="00A0168B" w:rsidRDefault="00A0168B" w:rsidP="00A016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виявляють ознаки </w:t>
      </w:r>
      <w:proofErr w:type="spellStart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повідомляють адміністрацію;</w:t>
      </w:r>
    </w:p>
    <w:p w:rsidR="00A0168B" w:rsidRPr="00A0168B" w:rsidRDefault="00A0168B" w:rsidP="00A016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беруть участь у заходах з попередження </w:t>
      </w:r>
      <w:proofErr w:type="spellStart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A0168B" w:rsidRPr="00A0168B" w:rsidRDefault="00A0168B" w:rsidP="00A016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формують у дітей навички конструктивного спілкування.</w:t>
      </w:r>
    </w:p>
    <w:p w:rsidR="00A0168B" w:rsidRPr="00A0168B" w:rsidRDefault="00A0168B" w:rsidP="00A016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3.3. Батьки (законні представники):</w:t>
      </w:r>
    </w:p>
    <w:p w:rsidR="00A0168B" w:rsidRPr="00A0168B" w:rsidRDefault="00A0168B" w:rsidP="00A016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зобов’язані виховувати дитину в дусі поваги до інших;</w:t>
      </w:r>
    </w:p>
    <w:p w:rsidR="00A0168B" w:rsidRPr="00A0168B" w:rsidRDefault="00A0168B" w:rsidP="00A016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повинні повідомляти вихователя або адміністрацію про випадки </w:t>
      </w:r>
      <w:proofErr w:type="spellStart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A0168B" w:rsidRPr="00A0168B" w:rsidRDefault="00A0168B" w:rsidP="00A016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беруть участь у заходах, спрямованих на попередження </w:t>
      </w:r>
      <w:proofErr w:type="spellStart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0168B" w:rsidRPr="00A0168B" w:rsidRDefault="00A0168B" w:rsidP="00A016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3.4. Вихованці ЗДО:</w:t>
      </w:r>
    </w:p>
    <w:p w:rsidR="00A0168B" w:rsidRPr="00A0168B" w:rsidRDefault="00A0168B" w:rsidP="00A016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мають право на безпечне середовище;</w:t>
      </w:r>
    </w:p>
    <w:p w:rsidR="00A0168B" w:rsidRPr="00A0168B" w:rsidRDefault="00A0168B" w:rsidP="00A016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зобов’язані поважати інших дітей і працівників;</w:t>
      </w:r>
    </w:p>
    <w:p w:rsidR="00A0168B" w:rsidRPr="00A0168B" w:rsidRDefault="00A0168B" w:rsidP="00A016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мають право повідомити дорослого про випадки насильства чи цькування (у </w:t>
      </w:r>
      <w:proofErr w:type="spellStart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т.ч</w:t>
      </w:r>
      <w:proofErr w:type="spellEnd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. через батьків).</w:t>
      </w:r>
    </w:p>
    <w:p w:rsidR="00A0168B" w:rsidRPr="00A0168B" w:rsidRDefault="00A0168B" w:rsidP="00A016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0168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4. Порядок реагування на випадки </w:t>
      </w:r>
      <w:proofErr w:type="spellStart"/>
      <w:r w:rsidRPr="00A0168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булінгу</w:t>
      </w:r>
      <w:proofErr w:type="spellEnd"/>
    </w:p>
    <w:p w:rsidR="00A0168B" w:rsidRPr="00A0168B" w:rsidRDefault="00A0168B" w:rsidP="00A01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4.1. Заявник (працівник, батьки) подає письмову заяву на ім’я керівника ЗДО.</w:t>
      </w:r>
    </w:p>
    <w:p w:rsidR="00A0168B" w:rsidRPr="00A0168B" w:rsidRDefault="00A0168B" w:rsidP="00A01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4.2. Керівник:</w:t>
      </w:r>
    </w:p>
    <w:p w:rsidR="00A0168B" w:rsidRPr="00A0168B" w:rsidRDefault="00A0168B" w:rsidP="00A016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створює комісію з розгляду випадку </w:t>
      </w:r>
      <w:proofErr w:type="spellStart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A0168B" w:rsidRPr="00A0168B" w:rsidRDefault="00A0168B" w:rsidP="00A016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проводить перевірку ситуації (бесіди, аналіз відео, за наявності, тощо);</w:t>
      </w:r>
    </w:p>
    <w:p w:rsidR="00A0168B" w:rsidRPr="00A0168B" w:rsidRDefault="00A0168B" w:rsidP="00A016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потреби залучає психолога, батьків, представників органів опіки;</w:t>
      </w:r>
    </w:p>
    <w:p w:rsidR="00A0168B" w:rsidRPr="00A0168B" w:rsidRDefault="00A0168B" w:rsidP="00A016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повідомляє уповноважені органи у разі підтвердження факту </w:t>
      </w:r>
      <w:proofErr w:type="spellStart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0168B" w:rsidRPr="00A0168B" w:rsidRDefault="00A0168B" w:rsidP="00A01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4.3. Якщо факт не підтверджено – надаються рекомендації з профілактики.</w:t>
      </w:r>
    </w:p>
    <w:p w:rsidR="00A0168B" w:rsidRPr="00A0168B" w:rsidRDefault="00A0168B" w:rsidP="00A01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4.4. Якщо факт підтверджено – вживаються заходи виховного впливу, психологічна підтримка, а також повідомляються відповідні служби.</w:t>
      </w:r>
    </w:p>
    <w:p w:rsidR="00A0168B" w:rsidRPr="00A0168B" w:rsidRDefault="00A0168B" w:rsidP="00A016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0168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5. Профілактика </w:t>
      </w:r>
      <w:proofErr w:type="spellStart"/>
      <w:r w:rsidRPr="00A0168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булінгу</w:t>
      </w:r>
      <w:proofErr w:type="spellEnd"/>
      <w:r w:rsidRPr="00A0168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в ЗДО</w:t>
      </w:r>
    </w:p>
    <w:p w:rsidR="00A0168B" w:rsidRPr="00A0168B" w:rsidRDefault="00A0168B" w:rsidP="00A01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5.1. Проведення занять, ігор, бесід з дітьми щодо:</w:t>
      </w:r>
    </w:p>
    <w:p w:rsidR="00A0168B" w:rsidRPr="00A0168B" w:rsidRDefault="00A0168B" w:rsidP="00A016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емоційного інтелекту;</w:t>
      </w:r>
    </w:p>
    <w:p w:rsidR="00A0168B" w:rsidRPr="00A0168B" w:rsidRDefault="00A0168B" w:rsidP="00A016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дружби, поваги, толерантності;</w:t>
      </w:r>
    </w:p>
    <w:p w:rsidR="00A0168B" w:rsidRPr="00A0168B" w:rsidRDefault="00A0168B" w:rsidP="00A016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розв’язання конфліктів мирним шляхом.</w:t>
      </w:r>
    </w:p>
    <w:p w:rsidR="00A0168B" w:rsidRPr="00A0168B" w:rsidRDefault="00A0168B" w:rsidP="00A01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5.2. Проведення батьківських зборів, консультацій, тренінгів.</w:t>
      </w:r>
    </w:p>
    <w:p w:rsidR="00A0168B" w:rsidRPr="00A0168B" w:rsidRDefault="00A0168B" w:rsidP="00A01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5.3. Підвищення кваліфікації педагогів з теми запобігання </w:t>
      </w:r>
      <w:proofErr w:type="spellStart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0168B" w:rsidRPr="00A0168B" w:rsidRDefault="00A0168B" w:rsidP="00A01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5.4. Розміщення інформаційних матеріалів для батьків (буклети, стенди тощо).</w:t>
      </w:r>
    </w:p>
    <w:p w:rsidR="00A0168B" w:rsidRPr="00A0168B" w:rsidRDefault="00A0168B" w:rsidP="00A016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0168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6. Прикінцеві положення</w:t>
      </w:r>
    </w:p>
    <w:p w:rsidR="00A0168B" w:rsidRPr="00A0168B" w:rsidRDefault="00A0168B" w:rsidP="00A01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6.1. Положення переглядається в разі змін у законодавстві.</w:t>
      </w:r>
    </w:p>
    <w:p w:rsidR="00A0168B" w:rsidRPr="00A0168B" w:rsidRDefault="00A0168B" w:rsidP="00A01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6.2. Всі учасники освітнього процесу ознайомлюються з Положенням під підпис.</w:t>
      </w:r>
    </w:p>
    <w:p w:rsidR="00421DB7" w:rsidRPr="00A0168B" w:rsidRDefault="00A0168B" w:rsidP="00A01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68B">
        <w:rPr>
          <w:rFonts w:ascii="Times New Roman" w:eastAsia="Times New Roman" w:hAnsi="Times New Roman" w:cs="Times New Roman"/>
          <w:sz w:val="24"/>
          <w:szCs w:val="24"/>
          <w:lang w:eastAsia="uk-UA"/>
        </w:rPr>
        <w:t>6.3. Положення набирає чинності з моменту його за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твердження на педагогічній раді.</w:t>
      </w:r>
    </w:p>
    <w:sectPr w:rsidR="00421DB7" w:rsidRPr="00A0168B" w:rsidSect="00A0168B">
      <w:pgSz w:w="11906" w:h="16838"/>
      <w:pgMar w:top="1135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60E6"/>
    <w:multiLevelType w:val="multilevel"/>
    <w:tmpl w:val="5766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C66AD"/>
    <w:multiLevelType w:val="multilevel"/>
    <w:tmpl w:val="8EF8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A55A7"/>
    <w:multiLevelType w:val="multilevel"/>
    <w:tmpl w:val="7AF4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359C3"/>
    <w:multiLevelType w:val="multilevel"/>
    <w:tmpl w:val="ADEA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31ED9"/>
    <w:multiLevelType w:val="multilevel"/>
    <w:tmpl w:val="2870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01720B"/>
    <w:multiLevelType w:val="multilevel"/>
    <w:tmpl w:val="D12E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07B61"/>
    <w:multiLevelType w:val="multilevel"/>
    <w:tmpl w:val="2AC0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D317B"/>
    <w:multiLevelType w:val="multilevel"/>
    <w:tmpl w:val="E5B6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401924"/>
    <w:multiLevelType w:val="multilevel"/>
    <w:tmpl w:val="7E28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8B"/>
    <w:rsid w:val="00421DB7"/>
    <w:rsid w:val="00440E47"/>
    <w:rsid w:val="00906A28"/>
    <w:rsid w:val="00A0168B"/>
    <w:rsid w:val="00D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0AB0"/>
  <w15:chartTrackingRefBased/>
  <w15:docId w15:val="{C538A0CB-1246-4A62-B075-1AEEC2DA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68B"/>
    <w:pPr>
      <w:spacing w:after="0" w:line="240" w:lineRule="auto"/>
    </w:pPr>
  </w:style>
  <w:style w:type="table" w:styleId="a4">
    <w:name w:val="Table Grid"/>
    <w:basedOn w:val="a1"/>
    <w:uiPriority w:val="59"/>
    <w:rsid w:val="00A01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0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40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2447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Директор</dc:creator>
  <cp:keywords/>
  <dc:description/>
  <cp:lastModifiedBy>Катерина Директор</cp:lastModifiedBy>
  <cp:revision>3</cp:revision>
  <cp:lastPrinted>2025-09-11T10:47:00Z</cp:lastPrinted>
  <dcterms:created xsi:type="dcterms:W3CDTF">2025-09-11T09:32:00Z</dcterms:created>
  <dcterms:modified xsi:type="dcterms:W3CDTF">2025-09-11T10:48:00Z</dcterms:modified>
</cp:coreProperties>
</file>