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B89" w:rsidRPr="00AA6B89" w:rsidRDefault="00AA6B89" w:rsidP="00AA6B89">
      <w:pPr>
        <w:kinsoku w:val="0"/>
        <w:overflowPunct w:val="0"/>
        <w:spacing w:before="115" w:after="0" w:line="36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AA6B89">
        <w:rPr>
          <w:rFonts w:ascii="Times New Roman" w:eastAsia="Franklin Gothic Book" w:hAnsi="Times New Roman" w:cs="Times New Roman"/>
          <w:b/>
          <w:sz w:val="28"/>
          <w:szCs w:val="28"/>
        </w:rPr>
        <w:t xml:space="preserve">Заклад дошкільної освіти №2 комбінованого типу                                </w:t>
      </w:r>
      <w:r w:rsidRPr="00AA6B89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Ужгородської міської ради Закарпатської області</w:t>
      </w:r>
    </w:p>
    <w:p w:rsidR="00AA6B89" w:rsidRPr="00AA6B89" w:rsidRDefault="00AA6B89" w:rsidP="00AA6B89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color w:val="C8DA91"/>
          <w:sz w:val="48"/>
          <w:szCs w:val="48"/>
          <w:lang w:eastAsia="uk-UA"/>
        </w:rPr>
      </w:pPr>
    </w:p>
    <w:p w:rsidR="00AA6B89" w:rsidRPr="00AA6B89" w:rsidRDefault="00AA6B89" w:rsidP="00AA6B89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color w:val="C8DA91"/>
          <w:sz w:val="48"/>
          <w:szCs w:val="48"/>
          <w:lang w:eastAsia="uk-UA"/>
        </w:rPr>
      </w:pPr>
    </w:p>
    <w:p w:rsidR="00AA6B89" w:rsidRDefault="00AA6B89" w:rsidP="00AA6B89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color w:val="C8DA91"/>
          <w:sz w:val="48"/>
          <w:szCs w:val="48"/>
          <w:lang w:eastAsia="uk-UA"/>
        </w:rPr>
      </w:pPr>
    </w:p>
    <w:p w:rsidR="00AA6B89" w:rsidRDefault="00AA6B89" w:rsidP="00AA6B89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color w:val="C8DA91"/>
          <w:sz w:val="48"/>
          <w:szCs w:val="48"/>
          <w:lang w:eastAsia="uk-UA"/>
        </w:rPr>
      </w:pPr>
    </w:p>
    <w:p w:rsidR="00AA6B89" w:rsidRDefault="00AA6B89" w:rsidP="00AA6B89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color w:val="C8DA91"/>
          <w:sz w:val="48"/>
          <w:szCs w:val="48"/>
          <w:lang w:eastAsia="uk-UA"/>
        </w:rPr>
      </w:pPr>
    </w:p>
    <w:p w:rsidR="00AA6B89" w:rsidRPr="00AA6B89" w:rsidRDefault="00AA6B89" w:rsidP="00AA6B89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color w:val="C8DA91"/>
          <w:sz w:val="48"/>
          <w:szCs w:val="48"/>
          <w:lang w:eastAsia="uk-UA"/>
        </w:rPr>
      </w:pPr>
    </w:p>
    <w:p w:rsidR="00AA6B89" w:rsidRPr="00AA6B89" w:rsidRDefault="00AA6B89" w:rsidP="00AA6B89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color w:val="C8DA91"/>
          <w:sz w:val="48"/>
          <w:szCs w:val="48"/>
          <w:lang w:eastAsia="uk-UA"/>
        </w:rPr>
      </w:pPr>
    </w:p>
    <w:p w:rsidR="00AA6B89" w:rsidRDefault="00AA6B89" w:rsidP="00AA6B89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uk-UA"/>
        </w:rPr>
      </w:pPr>
      <w:r w:rsidRPr="00AA6B89">
        <w:rPr>
          <w:rFonts w:ascii="Times New Roman" w:eastAsia="Times New Roman" w:hAnsi="Times New Roman" w:cs="Times New Roman"/>
          <w:b/>
          <w:sz w:val="48"/>
          <w:szCs w:val="48"/>
          <w:lang w:eastAsia="uk-UA"/>
        </w:rPr>
        <w:t>Консультація для батьків.</w:t>
      </w:r>
    </w:p>
    <w:p w:rsidR="00AA6B89" w:rsidRDefault="00AA6B89" w:rsidP="00AA6B89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uk-UA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uk-UA"/>
        </w:rPr>
        <w:t xml:space="preserve">Тема. </w:t>
      </w:r>
      <w:r w:rsidRPr="00AA6B89">
        <w:rPr>
          <w:rFonts w:ascii="Times New Roman" w:eastAsia="Times New Roman" w:hAnsi="Times New Roman" w:cs="Times New Roman"/>
          <w:b/>
          <w:sz w:val="48"/>
          <w:szCs w:val="48"/>
          <w:lang w:eastAsia="uk-UA"/>
        </w:rPr>
        <w:t>Як запобігти дитячий втомі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uk-UA"/>
        </w:rPr>
        <w:t>.</w:t>
      </w:r>
    </w:p>
    <w:p w:rsidR="00AA6B89" w:rsidRDefault="00AA6B89" w:rsidP="00AA6B89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uk-UA"/>
        </w:rPr>
      </w:pPr>
    </w:p>
    <w:p w:rsidR="00AA6B89" w:rsidRDefault="00AA6B89" w:rsidP="00AA6B89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uk-UA"/>
        </w:rPr>
      </w:pPr>
    </w:p>
    <w:p w:rsidR="00AA6B89" w:rsidRDefault="00AA6B89" w:rsidP="00AA6B89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uk-UA"/>
        </w:rPr>
      </w:pPr>
    </w:p>
    <w:p w:rsidR="00AA6B89" w:rsidRDefault="00AA6B89" w:rsidP="00AA6B89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uk-UA"/>
        </w:rPr>
      </w:pPr>
    </w:p>
    <w:p w:rsidR="00AA6B89" w:rsidRDefault="00AA6B89" w:rsidP="00AA6B89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uk-UA"/>
        </w:rPr>
      </w:pPr>
    </w:p>
    <w:p w:rsidR="00AA6B89" w:rsidRDefault="00AA6B89" w:rsidP="00AA6B89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uk-UA"/>
        </w:rPr>
      </w:pPr>
    </w:p>
    <w:p w:rsidR="00AA6B89" w:rsidRDefault="00AA6B89" w:rsidP="00AA6B89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uk-UA"/>
        </w:rPr>
      </w:pPr>
    </w:p>
    <w:p w:rsidR="00AA6B89" w:rsidRDefault="00AA6B89" w:rsidP="00AA6B89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uk-UA"/>
        </w:rPr>
      </w:pPr>
    </w:p>
    <w:p w:rsidR="00AA6B89" w:rsidRDefault="00AA6B89" w:rsidP="00AA6B89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uk-UA"/>
        </w:rPr>
      </w:pPr>
    </w:p>
    <w:p w:rsidR="00AA6B89" w:rsidRDefault="00AA6B89" w:rsidP="00AA6B89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uk-UA"/>
        </w:rPr>
      </w:pPr>
    </w:p>
    <w:p w:rsidR="00AA6B89" w:rsidRDefault="00AA6B89" w:rsidP="00AA6B89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uk-UA"/>
        </w:rPr>
      </w:pPr>
    </w:p>
    <w:p w:rsidR="00AA6B89" w:rsidRDefault="00D91D62" w:rsidP="00AA6B89">
      <w:pPr>
        <w:spacing w:before="10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Ужгород, 2026</w:t>
      </w:r>
      <w:bookmarkStart w:id="0" w:name="_GoBack"/>
      <w:bookmarkEnd w:id="0"/>
    </w:p>
    <w:p w:rsidR="00AA6B89" w:rsidRPr="00AA6B89" w:rsidRDefault="00AA6B89" w:rsidP="00AA6B8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AA6B89">
        <w:rPr>
          <w:rFonts w:ascii="Times New Roman" w:hAnsi="Times New Roman" w:cs="Times New Roman"/>
          <w:sz w:val="28"/>
          <w:szCs w:val="28"/>
        </w:rPr>
        <w:lastRenderedPageBreak/>
        <w:t>Як допомогти дітям уникнути втоми та стресу, що може негативно вплинути на їхнє фізичне та емоційне здоров'я. Ви, як батьки, відіграєте ключову роль у забезпеченні здорового ритму життя вашої дитини.</w:t>
      </w:r>
    </w:p>
    <w:p w:rsidR="00AA6B89" w:rsidRDefault="00AA6B89" w:rsidP="00AA6B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6B89" w:rsidRPr="00AA6B89" w:rsidRDefault="00AA6B89" w:rsidP="00AA6B8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A6B89">
        <w:rPr>
          <w:rFonts w:ascii="Times New Roman" w:hAnsi="Times New Roman" w:cs="Times New Roman"/>
          <w:b/>
          <w:sz w:val="28"/>
          <w:szCs w:val="28"/>
        </w:rPr>
        <w:t>Розпізнавання ознак втоми у дітей</w:t>
      </w:r>
    </w:p>
    <w:p w:rsidR="00AA6B89" w:rsidRPr="00AA6B89" w:rsidRDefault="00AA6B89" w:rsidP="00AA6B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6B89" w:rsidRPr="00AA6B89" w:rsidRDefault="00AA6B89" w:rsidP="00AA6B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B89">
        <w:rPr>
          <w:rFonts w:ascii="Times New Roman" w:hAnsi="Times New Roman" w:cs="Times New Roman"/>
          <w:sz w:val="28"/>
          <w:szCs w:val="28"/>
        </w:rPr>
        <w:t>Перш за все, важливо розуміти, що втома у дітей може проявлятися не лише втомленим виглядом, а й у таких ознаках, як:</w:t>
      </w:r>
    </w:p>
    <w:p w:rsidR="00AA6B89" w:rsidRPr="00AA6B89" w:rsidRDefault="00AA6B89" w:rsidP="00AA6B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6B89" w:rsidRPr="00AA6B89" w:rsidRDefault="00AA6B89" w:rsidP="00AA6B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6B89">
        <w:rPr>
          <w:rFonts w:ascii="Times New Roman" w:hAnsi="Times New Roman" w:cs="Times New Roman"/>
          <w:sz w:val="28"/>
          <w:szCs w:val="28"/>
        </w:rPr>
        <w:t>Часте дратівництво.</w:t>
      </w:r>
    </w:p>
    <w:p w:rsidR="00AA6B89" w:rsidRPr="00AA6B89" w:rsidRDefault="00AA6B89" w:rsidP="00AA6B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6B89">
        <w:rPr>
          <w:rFonts w:ascii="Times New Roman" w:hAnsi="Times New Roman" w:cs="Times New Roman"/>
          <w:sz w:val="28"/>
          <w:szCs w:val="28"/>
        </w:rPr>
        <w:t>Погіршення концентрації.</w:t>
      </w:r>
    </w:p>
    <w:p w:rsidR="00AA6B89" w:rsidRPr="00AA6B89" w:rsidRDefault="00AA6B89" w:rsidP="00AA6B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6B89">
        <w:rPr>
          <w:rFonts w:ascii="Times New Roman" w:hAnsi="Times New Roman" w:cs="Times New Roman"/>
          <w:sz w:val="28"/>
          <w:szCs w:val="28"/>
        </w:rPr>
        <w:t>Зниження активності.</w:t>
      </w:r>
    </w:p>
    <w:p w:rsidR="00AA6B89" w:rsidRPr="00AA6B89" w:rsidRDefault="00AA6B89" w:rsidP="00AA6B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6B89">
        <w:rPr>
          <w:rFonts w:ascii="Times New Roman" w:hAnsi="Times New Roman" w:cs="Times New Roman"/>
          <w:sz w:val="28"/>
          <w:szCs w:val="28"/>
        </w:rPr>
        <w:t>Біль голови або живота без очевидної причини.</w:t>
      </w:r>
    </w:p>
    <w:p w:rsidR="00AA6B89" w:rsidRPr="00AA6B89" w:rsidRDefault="00AA6B89" w:rsidP="00AA6B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6B89">
        <w:rPr>
          <w:rFonts w:ascii="Times New Roman" w:hAnsi="Times New Roman" w:cs="Times New Roman"/>
          <w:sz w:val="28"/>
          <w:szCs w:val="28"/>
        </w:rPr>
        <w:t>Проблеми зі сном.</w:t>
      </w:r>
    </w:p>
    <w:p w:rsidR="00AA6B89" w:rsidRPr="00AA6B89" w:rsidRDefault="00AA6B89" w:rsidP="00AA6B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6B89" w:rsidRDefault="00AA6B89" w:rsidP="00AA6B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B89">
        <w:rPr>
          <w:rFonts w:ascii="Times New Roman" w:hAnsi="Times New Roman" w:cs="Times New Roman"/>
          <w:sz w:val="28"/>
          <w:szCs w:val="28"/>
        </w:rPr>
        <w:t>Якщо ви помітили такі зміни, це може бути сигналом того, що дитина перевантажена. Що ж можна зробити, щоб запобігти такій ситуації?</w:t>
      </w:r>
    </w:p>
    <w:p w:rsidR="00AA6B89" w:rsidRPr="00AA6B89" w:rsidRDefault="00AA6B89" w:rsidP="00AA6B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6B89" w:rsidRPr="00AA6B89" w:rsidRDefault="00AA6B89" w:rsidP="00AA6B8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A6B89">
        <w:rPr>
          <w:rFonts w:ascii="Times New Roman" w:hAnsi="Times New Roman" w:cs="Times New Roman"/>
          <w:b/>
          <w:sz w:val="28"/>
          <w:szCs w:val="28"/>
        </w:rPr>
        <w:t>Організація режиму дня</w:t>
      </w:r>
    </w:p>
    <w:p w:rsidR="00AA6B89" w:rsidRPr="00AA6B89" w:rsidRDefault="00AA6B89" w:rsidP="00AA6B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6B89" w:rsidRPr="00AA6B89" w:rsidRDefault="00AA6B89" w:rsidP="00AA6B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B89">
        <w:rPr>
          <w:rFonts w:ascii="Times New Roman" w:hAnsi="Times New Roman" w:cs="Times New Roman"/>
          <w:sz w:val="28"/>
          <w:szCs w:val="28"/>
        </w:rPr>
        <w:t>Налагоджений режим дня — це основа, яка допомагає дитині відчувати себе здорово та збалансовано. Ось кілька порад:</w:t>
      </w:r>
    </w:p>
    <w:p w:rsidR="00AA6B89" w:rsidRPr="00AA6B89" w:rsidRDefault="00AA6B89" w:rsidP="00AA6B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6B89" w:rsidRPr="00AA6B89" w:rsidRDefault="00AA6B89" w:rsidP="00AA6B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Ранок.</w:t>
      </w:r>
      <w:r w:rsidRPr="00AA6B89">
        <w:rPr>
          <w:rFonts w:ascii="Times New Roman" w:hAnsi="Times New Roman" w:cs="Times New Roman"/>
          <w:sz w:val="28"/>
          <w:szCs w:val="28"/>
        </w:rPr>
        <w:t xml:space="preserve"> Створіть спокійний початок дня, включаючи здоровий сніданок та час на активні ігри або прогулянки на свіжому повітрі.</w:t>
      </w:r>
    </w:p>
    <w:p w:rsidR="00AA6B89" w:rsidRPr="00AA6B89" w:rsidRDefault="00AA6B89" w:rsidP="00AA6B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Навчання.</w:t>
      </w:r>
      <w:r w:rsidRPr="00AA6B89">
        <w:rPr>
          <w:rFonts w:ascii="Times New Roman" w:hAnsi="Times New Roman" w:cs="Times New Roman"/>
          <w:sz w:val="28"/>
          <w:szCs w:val="28"/>
        </w:rPr>
        <w:t xml:space="preserve"> Давайте дитині час для навчання, але також плануйте перерви для відпочинку. Найкраще чергувати інтелектуальну діяльність з фізичною.</w:t>
      </w:r>
    </w:p>
    <w:p w:rsidR="00AA6B89" w:rsidRPr="00AA6B89" w:rsidRDefault="00AA6B89" w:rsidP="00AA6B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Вечір.</w:t>
      </w:r>
      <w:r w:rsidRPr="00AA6B89">
        <w:rPr>
          <w:rFonts w:ascii="Times New Roman" w:hAnsi="Times New Roman" w:cs="Times New Roman"/>
          <w:sz w:val="28"/>
          <w:szCs w:val="28"/>
        </w:rPr>
        <w:t xml:space="preserve"> Вечірні години важливі для відновлення. Забезпечте дитині час для релаксації, обмежте використання гаджетів і створіть спокійну атмосферу перед сном.</w:t>
      </w:r>
    </w:p>
    <w:p w:rsidR="00AA6B89" w:rsidRPr="00AA6B89" w:rsidRDefault="00AA6B89" w:rsidP="00AA6B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6B89" w:rsidRPr="00AA6B89" w:rsidRDefault="00AA6B89" w:rsidP="00AA6B8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A6B89">
        <w:rPr>
          <w:rFonts w:ascii="Times New Roman" w:hAnsi="Times New Roman" w:cs="Times New Roman"/>
          <w:b/>
          <w:sz w:val="28"/>
          <w:szCs w:val="28"/>
        </w:rPr>
        <w:t>Важливість фізичної активності</w:t>
      </w:r>
    </w:p>
    <w:p w:rsidR="00AA6B89" w:rsidRPr="00AA6B89" w:rsidRDefault="00AA6B89" w:rsidP="00AA6B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6B89" w:rsidRPr="00AA6B89" w:rsidRDefault="00AA6B89" w:rsidP="00AA6B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B89">
        <w:rPr>
          <w:rFonts w:ascii="Times New Roman" w:hAnsi="Times New Roman" w:cs="Times New Roman"/>
          <w:sz w:val="28"/>
          <w:szCs w:val="28"/>
        </w:rPr>
        <w:t>Не забувайте, що фізична активність — важлива частина життя кожної дитини. Вона допомагає знизити рівень стресу і покращити якість сну. Ось кілька ідей для активного відпочинку:</w:t>
      </w:r>
    </w:p>
    <w:p w:rsidR="00AA6B89" w:rsidRPr="00AA6B89" w:rsidRDefault="00AA6B89" w:rsidP="00AA6B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6B89" w:rsidRPr="00AA6B89" w:rsidRDefault="00AA6B89" w:rsidP="00AA6B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A6B89">
        <w:rPr>
          <w:rFonts w:ascii="Times New Roman" w:hAnsi="Times New Roman" w:cs="Times New Roman"/>
          <w:sz w:val="28"/>
          <w:szCs w:val="28"/>
        </w:rPr>
        <w:t>Спільні прогулянки або велосипедні поїздки.</w:t>
      </w:r>
    </w:p>
    <w:p w:rsidR="00AA6B89" w:rsidRPr="00AA6B89" w:rsidRDefault="00AA6B89" w:rsidP="00AA6B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A6B89">
        <w:rPr>
          <w:rFonts w:ascii="Times New Roman" w:hAnsi="Times New Roman" w:cs="Times New Roman"/>
          <w:sz w:val="28"/>
          <w:szCs w:val="28"/>
        </w:rPr>
        <w:t>Спортивні ігри на свіжому повітрі.</w:t>
      </w:r>
    </w:p>
    <w:p w:rsidR="00AA6B89" w:rsidRPr="00AA6B89" w:rsidRDefault="00AA6B89" w:rsidP="00AA6B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A6B89">
        <w:rPr>
          <w:rFonts w:ascii="Times New Roman" w:hAnsi="Times New Roman" w:cs="Times New Roman"/>
          <w:sz w:val="28"/>
          <w:szCs w:val="28"/>
        </w:rPr>
        <w:t>Танці або йога для дітей.</w:t>
      </w:r>
    </w:p>
    <w:p w:rsidR="00AA6B89" w:rsidRPr="00AA6B89" w:rsidRDefault="00AA6B89" w:rsidP="00AA6B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6B89" w:rsidRDefault="00AA6B89" w:rsidP="00AA6B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B89">
        <w:rPr>
          <w:rFonts w:ascii="Times New Roman" w:hAnsi="Times New Roman" w:cs="Times New Roman"/>
          <w:sz w:val="28"/>
          <w:szCs w:val="28"/>
        </w:rPr>
        <w:t>Пам'ятайте, що активний відпочинок дає не тільки фізичну користь, але й зміцнює емоційний зв'язок у сім'ї.</w:t>
      </w:r>
    </w:p>
    <w:p w:rsidR="00AA6B89" w:rsidRDefault="00AA6B89" w:rsidP="00AA6B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6B89" w:rsidRPr="00AA6B89" w:rsidRDefault="00AA6B89" w:rsidP="00AA6B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6B89" w:rsidRPr="00AA6B89" w:rsidRDefault="00AA6B89" w:rsidP="00AA6B8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A6B89">
        <w:rPr>
          <w:rFonts w:ascii="Times New Roman" w:hAnsi="Times New Roman" w:cs="Times New Roman"/>
          <w:b/>
          <w:sz w:val="28"/>
          <w:szCs w:val="28"/>
        </w:rPr>
        <w:lastRenderedPageBreak/>
        <w:t>Здорове харчування і вода</w:t>
      </w:r>
    </w:p>
    <w:p w:rsidR="00AA6B89" w:rsidRPr="00AA6B89" w:rsidRDefault="00AA6B89" w:rsidP="00AA6B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6B89" w:rsidRPr="00AA6B89" w:rsidRDefault="00AA6B89" w:rsidP="00AA6B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B89">
        <w:rPr>
          <w:rFonts w:ascii="Times New Roman" w:hAnsi="Times New Roman" w:cs="Times New Roman"/>
          <w:sz w:val="28"/>
          <w:szCs w:val="28"/>
        </w:rPr>
        <w:t>Здорове харчування також відіграє важливу роль у боротьбі з втомою. Збалансоване харчування, що включає багато фруктів, овочів, білків та води, допомагає дитині відновлювати сили. І не забувайте про важливість води – недостання води може призвести до відчуття втоми.</w:t>
      </w:r>
    </w:p>
    <w:p w:rsidR="00AA6B89" w:rsidRDefault="00AA6B89" w:rsidP="00AA6B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6B89" w:rsidRPr="00AA6B89" w:rsidRDefault="00AA6B89" w:rsidP="00AA6B8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A6B89">
        <w:rPr>
          <w:rFonts w:ascii="Times New Roman" w:hAnsi="Times New Roman" w:cs="Times New Roman"/>
          <w:b/>
          <w:sz w:val="28"/>
          <w:szCs w:val="28"/>
        </w:rPr>
        <w:t>Психологічна підтримка</w:t>
      </w:r>
    </w:p>
    <w:p w:rsidR="00AA6B89" w:rsidRPr="00AA6B89" w:rsidRDefault="00AA6B89" w:rsidP="00AA6B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6B89" w:rsidRDefault="00AA6B89" w:rsidP="00AA6B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B89">
        <w:rPr>
          <w:rFonts w:ascii="Times New Roman" w:hAnsi="Times New Roman" w:cs="Times New Roman"/>
          <w:sz w:val="28"/>
          <w:szCs w:val="28"/>
        </w:rPr>
        <w:t>І, звісно, важливо приділяти увагу психологічному благополуччю дитини. Надавайте їй підтримку, слухайте її переживання та емоції. Спільне проведення часу без стресу і напруги допомагає запобігти емоційному виснаженню.</w:t>
      </w:r>
    </w:p>
    <w:p w:rsidR="00AA6B89" w:rsidRPr="00AA6B89" w:rsidRDefault="00AA6B89" w:rsidP="00AA6B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6B89" w:rsidRPr="00AA6B89" w:rsidRDefault="00AA6B89" w:rsidP="00AA6B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B89">
        <w:rPr>
          <w:rFonts w:ascii="Times New Roman" w:hAnsi="Times New Roman" w:cs="Times New Roman"/>
          <w:b/>
          <w:sz w:val="28"/>
          <w:szCs w:val="28"/>
        </w:rPr>
        <w:t>Важливість сну</w:t>
      </w:r>
    </w:p>
    <w:p w:rsidR="00AA6B89" w:rsidRDefault="00AA6B89" w:rsidP="00AA6B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6B89" w:rsidRPr="00AA6B89" w:rsidRDefault="00AA6B89" w:rsidP="00AA6B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B89">
        <w:rPr>
          <w:rFonts w:ascii="Times New Roman" w:hAnsi="Times New Roman" w:cs="Times New Roman"/>
          <w:sz w:val="28"/>
          <w:szCs w:val="28"/>
        </w:rPr>
        <w:t>Без хорошого сну не буде жодної енергії. Дітям потрібно достатньо часу для відновлення сил, тому встановіть чіткий режим сну і дотримуйтесь його. Це забезпечить їм необхідну енергію для наступного дня.</w:t>
      </w:r>
    </w:p>
    <w:p w:rsidR="00E34240" w:rsidRDefault="00E34240" w:rsidP="00AA6B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4240" w:rsidRDefault="00AA6B89" w:rsidP="00E34240">
      <w:pPr>
        <w:pStyle w:val="a3"/>
      </w:pPr>
      <w:r w:rsidRPr="00AA6B89">
        <w:rPr>
          <w:rFonts w:ascii="Times New Roman" w:hAnsi="Times New Roman" w:cs="Times New Roman"/>
          <w:sz w:val="28"/>
          <w:szCs w:val="28"/>
        </w:rPr>
        <w:t xml:space="preserve">Отже, піклуючись про збалансований режим, фізичну активність, харчування, психологічний комфорт та здоровий сон, ви допоможете своїй дитині уникнути втоми і зберегти її енергію та радощі життя. </w:t>
      </w:r>
    </w:p>
    <w:p w:rsidR="00A846F8" w:rsidRDefault="00A846F8" w:rsidP="00AA6B89">
      <w:pPr>
        <w:pStyle w:val="a3"/>
      </w:pPr>
    </w:p>
    <w:sectPr w:rsidR="00A846F8" w:rsidSect="00AA6B89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E45C6"/>
    <w:multiLevelType w:val="hybridMultilevel"/>
    <w:tmpl w:val="F24A9A3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14DA2"/>
    <w:multiLevelType w:val="hybridMultilevel"/>
    <w:tmpl w:val="1FB01A1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00319"/>
    <w:multiLevelType w:val="hybridMultilevel"/>
    <w:tmpl w:val="14F2F30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D580D"/>
    <w:multiLevelType w:val="hybridMultilevel"/>
    <w:tmpl w:val="4C32AF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B89"/>
    <w:rsid w:val="00A846F8"/>
    <w:rsid w:val="00AA6B89"/>
    <w:rsid w:val="00D91D62"/>
    <w:rsid w:val="00E3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7B45"/>
  <w15:chartTrackingRefBased/>
  <w15:docId w15:val="{BE9E9943-6B93-48E8-99B2-61416682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B8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34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342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1779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Катерина Директор</cp:lastModifiedBy>
  <cp:revision>2</cp:revision>
  <cp:lastPrinted>2025-03-10T08:15:00Z</cp:lastPrinted>
  <dcterms:created xsi:type="dcterms:W3CDTF">2025-03-10T08:01:00Z</dcterms:created>
  <dcterms:modified xsi:type="dcterms:W3CDTF">2026-03-05T13:18:00Z</dcterms:modified>
</cp:coreProperties>
</file>