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48D">
        <w:rPr>
          <w:rFonts w:ascii="Times New Roman" w:hAnsi="Times New Roman" w:cs="Times New Roman"/>
          <w:b/>
          <w:sz w:val="28"/>
          <w:szCs w:val="28"/>
        </w:rPr>
        <w:t>Заклад дошкільної освіти №2 комбінованого типу                                Ужгородської міської ради Закарпатської області</w:t>
      </w: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48D">
        <w:rPr>
          <w:rFonts w:ascii="Times New Roman" w:hAnsi="Times New Roman" w:cs="Times New Roman"/>
          <w:b/>
          <w:sz w:val="28"/>
          <w:szCs w:val="28"/>
        </w:rPr>
        <w:t>Консультація для батьків шестирічок щодо функціональної готовності дітей до школи</w:t>
      </w: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48D" w:rsidRDefault="00092D49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Ужгород, 2026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lastRenderedPageBreak/>
        <w:t>Одним із найважливіших етапів в житті вашої дитини є підготовка до школи. Цей період характеризується значними змінами в житті маленької людини, адже вона переходить від дошкільного виховання до навчального процесу. Однак, щоб цей перехід був успішним, важливо, щоб дитина була функціонально готова до навчання.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>1. Що таке функціональна готовність до школи?</w:t>
      </w:r>
      <w:bookmarkStart w:id="0" w:name="_GoBack"/>
      <w:bookmarkEnd w:id="0"/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>Функціональна готовність до школи — це не тільки вміння читати, писати чи рахувати. Це комплексний розвиток дитини, який включає когнітивні, емоційні, фізичні, соціальні та особистісні аспекти. Ключовими аспектами функціональної готовності є: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Інтелектуальна готовність — розвиток уваги, пам’яті, логічного мислення, уяви.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Мотиваційна готовність — бажання вчитися, інтерес до нових знань, здатність до самоконтролю.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Емоційна готовність — здатність адаптуватися до нових умов, бути спокійною, стійкою до стресів.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Соціальна готовність — уміння взаємодіяти з іншими дітьми, вміння слухати і співпрацювати з дорослими.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Фізична готовність — розвиток дрібної моторики, витривалості, здатність до тривалої концентрації на завданні.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b/>
          <w:sz w:val="28"/>
          <w:szCs w:val="28"/>
        </w:rPr>
        <w:t xml:space="preserve"> Інтелектуальна готовність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>На цьому етапі важливо, щоб ваша дитина вміла: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Розпізнавати букви і цифри.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Рахувати до 10 (і більше) та виконувати прості арифметичні дії.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Знати основні кольори, геометричні фігури.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Мати уявлення про пори року, час доби, дні тижня.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Вміти розрізняти поняття «один», «багато», «менше», «більше».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Бути здатною до запам’ятовування та відтворення коротких історій чи віршів.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>Щоб сприяти розвитку інтелектуальної готовності, батькам можна: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Використовувати різноманітні ігри для розвитку логічного мислення (наприклад, головоломки, пазли, ігри на сортування).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Читати разом з дитиною книги, обговорюючи сюжет і персонажів.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Виконувати прості математичні вправи, рахувати предмети вдома або на прогулянці.</w:t>
      </w:r>
    </w:p>
    <w:p w:rsidR="00C2248D" w:rsidRPr="00C2248D" w:rsidRDefault="00C2248D" w:rsidP="00C2248D">
      <w:pPr>
        <w:rPr>
          <w:rFonts w:ascii="Times New Roman" w:hAnsi="Times New Roman" w:cs="Times New Roman"/>
          <w:b/>
          <w:sz w:val="28"/>
          <w:szCs w:val="28"/>
        </w:rPr>
      </w:pPr>
      <w:r w:rsidRPr="00C2248D">
        <w:rPr>
          <w:rFonts w:ascii="Times New Roman" w:hAnsi="Times New Roman" w:cs="Times New Roman"/>
          <w:b/>
          <w:sz w:val="28"/>
          <w:szCs w:val="28"/>
        </w:rPr>
        <w:lastRenderedPageBreak/>
        <w:t>Мотиваційна готовність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>Важливо, щоб дитина була зацікавлена в навчанні та мала позитивне ставлення до школи. Для цього: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Дозволяйте дитині проявляти ініціативу в навчанні, створюйте умови для самовираження.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Ставте пер</w:t>
      </w:r>
      <w:r>
        <w:rPr>
          <w:rFonts w:ascii="Times New Roman" w:hAnsi="Times New Roman" w:cs="Times New Roman"/>
          <w:sz w:val="28"/>
          <w:szCs w:val="28"/>
        </w:rPr>
        <w:t>ед нею досяжні завдання, хваліть</w:t>
      </w:r>
      <w:r w:rsidRPr="00C2248D">
        <w:rPr>
          <w:rFonts w:ascii="Times New Roman" w:hAnsi="Times New Roman" w:cs="Times New Roman"/>
          <w:sz w:val="28"/>
          <w:szCs w:val="28"/>
        </w:rPr>
        <w:t xml:space="preserve"> за досягнення.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Пояснюйте, чому важливо вчитися, поважайте її почуття та інтереси.</w:t>
      </w:r>
    </w:p>
    <w:p w:rsidR="00C2248D" w:rsidRPr="00C2248D" w:rsidRDefault="00C2248D" w:rsidP="00C2248D">
      <w:pPr>
        <w:rPr>
          <w:rFonts w:ascii="Times New Roman" w:hAnsi="Times New Roman" w:cs="Times New Roman"/>
          <w:b/>
          <w:sz w:val="28"/>
          <w:szCs w:val="28"/>
        </w:rPr>
      </w:pPr>
      <w:r w:rsidRPr="00C2248D">
        <w:rPr>
          <w:rFonts w:ascii="Times New Roman" w:hAnsi="Times New Roman" w:cs="Times New Roman"/>
          <w:b/>
          <w:sz w:val="28"/>
          <w:szCs w:val="28"/>
        </w:rPr>
        <w:t>Емоційна готовність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>Дитина повинна мати здатність до адаптації в новому соціальному середовищі, а також уміти регулювати свої емоції: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Важливо, щоб дитина мала позитивний досвід спілкування з іншими дітьми та дорослими.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Розвивайте емоційну стійкість через ігри, в яких дитина повинна діяти за певними прави</w:t>
      </w:r>
      <w:r>
        <w:rPr>
          <w:rFonts w:ascii="Times New Roman" w:hAnsi="Times New Roman" w:cs="Times New Roman"/>
          <w:sz w:val="28"/>
          <w:szCs w:val="28"/>
        </w:rPr>
        <w:t>лами, вчитися ділитися</w:t>
      </w:r>
      <w:r w:rsidRPr="00C2248D">
        <w:rPr>
          <w:rFonts w:ascii="Times New Roman" w:hAnsi="Times New Roman" w:cs="Times New Roman"/>
          <w:sz w:val="28"/>
          <w:szCs w:val="28"/>
        </w:rPr>
        <w:t>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Підготовка до школи також включає допомогу в подоланні страхів чи тривожностей, пов'язаних із новим етапом життя.</w:t>
      </w:r>
    </w:p>
    <w:p w:rsidR="00C2248D" w:rsidRPr="00C2248D" w:rsidRDefault="00C2248D" w:rsidP="00C2248D">
      <w:pPr>
        <w:rPr>
          <w:rFonts w:ascii="Times New Roman" w:hAnsi="Times New Roman" w:cs="Times New Roman"/>
          <w:b/>
          <w:sz w:val="28"/>
          <w:szCs w:val="28"/>
        </w:rPr>
      </w:pPr>
      <w:r w:rsidRPr="00C2248D">
        <w:rPr>
          <w:rFonts w:ascii="Times New Roman" w:hAnsi="Times New Roman" w:cs="Times New Roman"/>
          <w:b/>
          <w:sz w:val="28"/>
          <w:szCs w:val="28"/>
        </w:rPr>
        <w:t>Соціальна готовність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>Навчання в школі передбачає багато спільної роботи з іншими дітьми, тому важливо, щоб ваша дитина: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Могла взаємодіяти з однолітками, ділитися іграшками, працювати в групах.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Вміла слухати вчителя та виконувати його вказівки.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Була здатною самостійно здійснювати певні дії (наприклад, одягатися, збирати портфель).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Мала базові навички самостійності і готовність до нового соціального середовища.</w:t>
      </w:r>
    </w:p>
    <w:p w:rsidR="00C2248D" w:rsidRPr="00C2248D" w:rsidRDefault="00C2248D" w:rsidP="00C2248D">
      <w:pPr>
        <w:rPr>
          <w:rFonts w:ascii="Times New Roman" w:hAnsi="Times New Roman" w:cs="Times New Roman"/>
          <w:b/>
          <w:sz w:val="28"/>
          <w:szCs w:val="28"/>
        </w:rPr>
      </w:pPr>
      <w:r w:rsidRPr="00C2248D">
        <w:rPr>
          <w:rFonts w:ascii="Times New Roman" w:hAnsi="Times New Roman" w:cs="Times New Roman"/>
          <w:b/>
          <w:sz w:val="28"/>
          <w:szCs w:val="28"/>
        </w:rPr>
        <w:t>Фізична готовність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>Фізична підготовленість до школи включає розвиток дрібної моторики, зокрема: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Вміння тримати ручку, малювати, писати.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Розвиток координації рухів, здатність виконувати фізичні вправи, стійкість до тривалого сидіння.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Загальний фізичний розвиток (витривалість, гнучкість, рухливість).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>Для розвитку фізичної готовності батькам можна: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lastRenderedPageBreak/>
        <w:t xml:space="preserve">    Пропонувати дитині заняття творчістю, такі як малювання, ліплення, вирізання.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Організовувати активні ігри на вулиці, включаючи вправи на координацію та рівновагу.</w:t>
      </w:r>
    </w:p>
    <w:p w:rsidR="00C2248D" w:rsidRPr="00C2248D" w:rsidRDefault="00C2248D" w:rsidP="00C22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48D">
        <w:rPr>
          <w:rFonts w:ascii="Times New Roman" w:hAnsi="Times New Roman" w:cs="Times New Roman"/>
          <w:b/>
          <w:sz w:val="28"/>
          <w:szCs w:val="28"/>
        </w:rPr>
        <w:t>Рекомендації для батьків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Будьте терплячими. Кожна дитина розвивається в своєму темпі. Ніколи не порівнюйте свою дитину з іншими дітьми.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Створіть сприятливе середовище для навчання. Приділіть увагу організації домашнього простору для розвитку навичок і знань.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Практикуйте рутинні навички. Навчання дітей дотримуватися розпорядку дня, організовувати свій час допомагає їм підготуватися до шкільного життя.</w:t>
      </w:r>
    </w:p>
    <w:p w:rsidR="00C2248D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 xml:space="preserve">    Слухайте дитину. Підтримуйте її ініціативи та прояви інтересу до навчання.</w:t>
      </w:r>
    </w:p>
    <w:p w:rsidR="00F6791A" w:rsidRPr="00C2248D" w:rsidRDefault="00C2248D" w:rsidP="00C2248D">
      <w:pPr>
        <w:rPr>
          <w:rFonts w:ascii="Times New Roman" w:hAnsi="Times New Roman" w:cs="Times New Roman"/>
          <w:sz w:val="28"/>
          <w:szCs w:val="28"/>
        </w:rPr>
      </w:pPr>
      <w:r w:rsidRPr="00C2248D">
        <w:rPr>
          <w:rFonts w:ascii="Times New Roman" w:hAnsi="Times New Roman" w:cs="Times New Roman"/>
          <w:sz w:val="28"/>
          <w:szCs w:val="28"/>
        </w:rPr>
        <w:t>Готовність до школи — це не лише набір знань, а й здатність адаптуватися до нових умов. Батьки мають важливу роль у створенні умов для розвитку функціональної готовності дитини. Це допоможе дитині бути не лише успішною в навчанні, а й відчувати себе впевнено у новому соціальному середовищі.</w:t>
      </w:r>
    </w:p>
    <w:sectPr w:rsidR="00F6791A" w:rsidRPr="00C2248D" w:rsidSect="00C2248D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B"/>
    <w:rsid w:val="00092D49"/>
    <w:rsid w:val="00C2248D"/>
    <w:rsid w:val="00E97F1B"/>
    <w:rsid w:val="00F45190"/>
    <w:rsid w:val="00F6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C3A8"/>
  <w15:chartTrackingRefBased/>
  <w15:docId w15:val="{15BDEE9C-B886-4B5C-A682-F7D01250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2964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Катерина Директор</cp:lastModifiedBy>
  <cp:revision>3</cp:revision>
  <cp:lastPrinted>2026-03-06T08:07:00Z</cp:lastPrinted>
  <dcterms:created xsi:type="dcterms:W3CDTF">2025-03-10T10:59:00Z</dcterms:created>
  <dcterms:modified xsi:type="dcterms:W3CDTF">2026-03-06T08:08:00Z</dcterms:modified>
</cp:coreProperties>
</file>