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056FB" w:rsidRPr="00A5080E" w:rsidRDefault="007056FB" w:rsidP="007056F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0E">
        <w:rPr>
          <w:rFonts w:ascii="Times New Roman" w:hAnsi="Times New Roman" w:cs="Times New Roman"/>
          <w:b/>
          <w:sz w:val="28"/>
          <w:szCs w:val="28"/>
        </w:rPr>
        <w:t>Заклад дошкільної освіти №2 комбінованого типу</w:t>
      </w:r>
    </w:p>
    <w:p w:rsidR="007056FB" w:rsidRPr="00A5080E" w:rsidRDefault="007056FB" w:rsidP="007056FB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080E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E19D0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56FB">
        <w:rPr>
          <w:rFonts w:ascii="Times New Roman" w:hAnsi="Times New Roman" w:cs="Times New Roman"/>
          <w:b/>
          <w:sz w:val="52"/>
          <w:szCs w:val="52"/>
        </w:rPr>
        <w:t>Бесіда. Тема. Міжнародний день захисту дітей.</w:t>
      </w: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5113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56FB" w:rsidRDefault="007056FB" w:rsidP="007056F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56FB" w:rsidRDefault="007056FB" w:rsidP="007056F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56FB" w:rsidRDefault="007056FB" w:rsidP="007056F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56FB" w:rsidRDefault="007056FB" w:rsidP="007056F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56FB" w:rsidRDefault="007056FB" w:rsidP="00705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56FB" w:rsidRDefault="007056FB" w:rsidP="007056F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6FB" w:rsidRDefault="007056FB" w:rsidP="007056F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56FB" w:rsidRDefault="007056FB" w:rsidP="007056F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Дата проведення:</w:t>
      </w:r>
      <w:r w:rsidRPr="00FB46EF">
        <w:rPr>
          <w:color w:val="111111"/>
          <w:sz w:val="32"/>
          <w:szCs w:val="32"/>
        </w:rPr>
        <w:t> 20 листопада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Мета:</w:t>
      </w:r>
      <w:r w:rsidRPr="00FB46EF">
        <w:rPr>
          <w:color w:val="111111"/>
          <w:sz w:val="32"/>
          <w:szCs w:val="32"/>
        </w:rPr>
        <w:t> розширити знання дітей про свято; формувати уявлення про права дитини, виховувати почуття доброти, любові, дружби та взаємоповаги.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Завдання: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1.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Ознайомити дітей із поняттям «День захисту дітей» та пояснити, чому це важливо.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2.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Закріпити знання про права дітей (на сім’ю, любов, навчання, гру, відпочинок, захист)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3.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Виховувати бажання бути добрими, чуйними, допомагати іншим.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Попередня робота: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Читання казок і віршів про доброту (наприклад, В. Сухомлинський «Серце віддаю дітям»).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Розгляд ілюстрацій “Щасливе дитинство”.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Розмова про добрі вчинки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2D2C37"/>
          <w:sz w:val="32"/>
          <w:szCs w:val="32"/>
        </w:rPr>
      </w:pP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 xml:space="preserve"> Хід бесіди: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Вихователь: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Діти, сьогодні у нас особливий день. А чи знаєте ви, яке свято ми відзначаємо 20 листопада?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(Відповіді дітей)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Так, це </w:t>
      </w:r>
      <w:r w:rsidRPr="00FB46EF">
        <w:rPr>
          <w:b/>
          <w:bCs/>
          <w:color w:val="111111"/>
          <w:sz w:val="32"/>
          <w:szCs w:val="32"/>
        </w:rPr>
        <w:t>Міжнародний день захисту дітей</w:t>
      </w:r>
      <w:r w:rsidRPr="00FB46EF">
        <w:rPr>
          <w:color w:val="111111"/>
          <w:sz w:val="32"/>
          <w:szCs w:val="32"/>
        </w:rPr>
        <w:t>. Це день усіх дітей на Землі!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2D2C37"/>
          <w:sz w:val="32"/>
          <w:szCs w:val="32"/>
        </w:rPr>
        <w:t>(</w:t>
      </w:r>
      <w:r w:rsidRPr="00FB46EF">
        <w:rPr>
          <w:b/>
          <w:bCs/>
          <w:color w:val="111111"/>
          <w:sz w:val="32"/>
          <w:szCs w:val="32"/>
        </w:rPr>
        <w:t>Бесіда-пояснення)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Вихователь: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Це свято нагадує дорослим, що кожна дитина повинна бути щасливою.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Діти мають право жити в сім’ї, гратися, вчитися, бути здоровими й почутими.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Дорослі зобов’язані вас </w:t>
      </w:r>
      <w:r w:rsidRPr="00FB46EF">
        <w:rPr>
          <w:b/>
          <w:bCs/>
          <w:color w:val="111111"/>
          <w:sz w:val="32"/>
          <w:szCs w:val="32"/>
        </w:rPr>
        <w:t>захищати, любити і допомагати</w:t>
      </w:r>
      <w:r w:rsidRPr="00FB46EF">
        <w:rPr>
          <w:color w:val="111111"/>
          <w:sz w:val="32"/>
          <w:szCs w:val="32"/>
        </w:rPr>
        <w:t>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Запитання до дітей: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Що означає «захищати дитину»?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Кому ви можете розповісти, якщо вам сумно чи страшно?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Як ми можемо зробити життя інших дітей кращим?</w:t>
      </w:r>
    </w:p>
    <w:p w:rsid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b/>
          <w:bCs/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 xml:space="preserve"> 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Гра “Добре — погано”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Вихователь показує картки із ситуаціями: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“Дівчинка поділилася іграшкою” (діти кажуть: </w:t>
      </w:r>
      <w:r w:rsidRPr="00FB46EF">
        <w:rPr>
          <w:b/>
          <w:bCs/>
          <w:color w:val="111111"/>
          <w:sz w:val="32"/>
          <w:szCs w:val="32"/>
        </w:rPr>
        <w:t>добре</w:t>
      </w:r>
      <w:r w:rsidRPr="00FB46EF">
        <w:rPr>
          <w:color w:val="111111"/>
          <w:sz w:val="32"/>
          <w:szCs w:val="32"/>
        </w:rPr>
        <w:t>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lastRenderedPageBreak/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“Хлопчик штовхнув молодшого” (</w:t>
      </w:r>
      <w:r w:rsidRPr="00FB46EF">
        <w:rPr>
          <w:b/>
          <w:bCs/>
          <w:color w:val="111111"/>
          <w:sz w:val="32"/>
          <w:szCs w:val="32"/>
        </w:rPr>
        <w:t>погано</w:t>
      </w:r>
      <w:r w:rsidRPr="00FB46EF">
        <w:rPr>
          <w:color w:val="111111"/>
          <w:sz w:val="32"/>
          <w:szCs w:val="32"/>
        </w:rPr>
        <w:t>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“Дитина допомогла мамі” (</w:t>
      </w:r>
      <w:r w:rsidRPr="00FB46EF">
        <w:rPr>
          <w:b/>
          <w:bCs/>
          <w:color w:val="111111"/>
          <w:sz w:val="32"/>
          <w:szCs w:val="32"/>
        </w:rPr>
        <w:t>добре</w:t>
      </w:r>
      <w:r w:rsidRPr="00FB46EF">
        <w:rPr>
          <w:color w:val="111111"/>
          <w:sz w:val="32"/>
          <w:szCs w:val="32"/>
        </w:rPr>
        <w:t>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•</w:t>
      </w:r>
      <w:r w:rsidRPr="00FB46EF">
        <w:rPr>
          <w:rStyle w:val="xfmc1"/>
          <w:color w:val="111111"/>
          <w:sz w:val="32"/>
          <w:szCs w:val="32"/>
        </w:rPr>
        <w:tab/>
      </w:r>
      <w:r w:rsidRPr="00FB46EF">
        <w:rPr>
          <w:color w:val="111111"/>
          <w:sz w:val="32"/>
          <w:szCs w:val="32"/>
        </w:rPr>
        <w:t>“Хлопчик сміється з іншого” (</w:t>
      </w:r>
      <w:r w:rsidRPr="00FB46EF">
        <w:rPr>
          <w:b/>
          <w:bCs/>
          <w:color w:val="111111"/>
          <w:sz w:val="32"/>
          <w:szCs w:val="32"/>
        </w:rPr>
        <w:t>погано</w:t>
      </w:r>
      <w:r w:rsidRPr="00FB46EF">
        <w:rPr>
          <w:color w:val="111111"/>
          <w:sz w:val="32"/>
          <w:szCs w:val="32"/>
        </w:rPr>
        <w:t>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Після гри — коротке обговорення: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Добрі справи роблять світ щасливим!</w:t>
      </w:r>
    </w:p>
    <w:p w:rsidR="007056FB" w:rsidRDefault="007056FB" w:rsidP="00FB46E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 xml:space="preserve">Вірш або </w:t>
      </w:r>
      <w:proofErr w:type="spellStart"/>
      <w:r w:rsidRPr="00FB46EF">
        <w:rPr>
          <w:b/>
          <w:bCs/>
          <w:color w:val="111111"/>
          <w:sz w:val="32"/>
          <w:szCs w:val="32"/>
        </w:rPr>
        <w:t>руханка</w:t>
      </w:r>
      <w:proofErr w:type="spellEnd"/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225" w:hanging="22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Ми всі різні — ти і я,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225" w:hanging="22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Нас єднає доброта.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225" w:hanging="22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День захисту дітей знов святкуємо,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225" w:hanging="22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 xml:space="preserve">І добро в серцях малюємо! 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ind w:left="225" w:hanging="225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(Діти повторюють рухи — «серденько», «усмішка», «долоньки»)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Творча частина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i/>
          <w:iCs/>
          <w:color w:val="111111"/>
          <w:sz w:val="32"/>
          <w:szCs w:val="32"/>
        </w:rPr>
        <w:t>Аплікація або колективна робота: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«Сонечко щастя» — у центрі коло (сонце), а кожна дитина приклеює свій промінчик із малюнком, що робить її щасливою (мама, друзі, іграшка, дім).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Підсумок бесіди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Вихователь: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Сьогодні ми дізналися, що всі діти мають права: на любов, навчання, гру, відпочинок, турботу.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Ми теж можемо робити добро — допомагати, дружити, бути чесними.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— Пам’ятайте: </w:t>
      </w:r>
      <w:r w:rsidRPr="00FB46EF">
        <w:rPr>
          <w:b/>
          <w:bCs/>
          <w:color w:val="111111"/>
          <w:sz w:val="32"/>
          <w:szCs w:val="32"/>
        </w:rPr>
        <w:t>ви — найцінніше, що є у світі!</w:t>
      </w:r>
      <w:r w:rsidRPr="00FB46EF">
        <w:rPr>
          <w:color w:val="111111"/>
          <w:sz w:val="32"/>
          <w:szCs w:val="32"/>
        </w:rPr>
        <w:t> </w:t>
      </w: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2D2C37"/>
          <w:sz w:val="32"/>
          <w:szCs w:val="32"/>
        </w:rPr>
      </w:pPr>
    </w:p>
    <w:p w:rsidR="00FB46EF" w:rsidRPr="00FB46EF" w:rsidRDefault="00FB46EF" w:rsidP="00FB46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b/>
          <w:bCs/>
          <w:color w:val="111111"/>
          <w:sz w:val="32"/>
          <w:szCs w:val="32"/>
        </w:rPr>
        <w:t>Очікуваний результат:</w:t>
      </w:r>
    </w:p>
    <w:p w:rsidR="00FB46EF" w:rsidRPr="00FB46EF" w:rsidRDefault="00FB46EF" w:rsidP="00FB46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Діти розуміють значення свята.</w:t>
      </w:r>
    </w:p>
    <w:p w:rsidR="00FB46EF" w:rsidRPr="00FB46EF" w:rsidRDefault="00FB46EF" w:rsidP="00FB46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Називають свої права.</w:t>
      </w:r>
    </w:p>
    <w:p w:rsidR="00EB3B80" w:rsidRPr="007056FB" w:rsidRDefault="00FB46EF" w:rsidP="005113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B46EF">
        <w:rPr>
          <w:color w:val="111111"/>
          <w:sz w:val="32"/>
          <w:szCs w:val="32"/>
        </w:rPr>
        <w:t>Демонструють доброзичливість і бажання допомагати.</w:t>
      </w:r>
    </w:p>
    <w:sectPr w:rsidR="00EB3B80" w:rsidRPr="007056FB" w:rsidSect="00AE19D0">
      <w:pgSz w:w="11906" w:h="16838"/>
      <w:pgMar w:top="850" w:right="850" w:bottom="850" w:left="1417" w:header="708" w:footer="708" w:gutter="0"/>
      <w:pgBorders w:offsetFrom="page">
        <w:top w:val="flowersTiny" w:sz="15" w:space="24" w:color="auto"/>
        <w:left w:val="flowersTiny" w:sz="15" w:space="24" w:color="auto"/>
        <w:bottom w:val="flowersTiny" w:sz="15" w:space="24" w:color="auto"/>
        <w:right w:val="flowersTin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49F"/>
    <w:multiLevelType w:val="hybridMultilevel"/>
    <w:tmpl w:val="5A8C0C2E"/>
    <w:lvl w:ilvl="0" w:tplc="86E4629C">
      <w:numFmt w:val="bullet"/>
      <w:lvlText w:val="•"/>
      <w:lvlJc w:val="left"/>
      <w:pPr>
        <w:ind w:left="708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452E281B"/>
    <w:multiLevelType w:val="hybridMultilevel"/>
    <w:tmpl w:val="94EC8482"/>
    <w:lvl w:ilvl="0" w:tplc="972843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F2941"/>
    <w:multiLevelType w:val="hybridMultilevel"/>
    <w:tmpl w:val="940E6B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19D0"/>
    <w:rsid w:val="00496647"/>
    <w:rsid w:val="0051139F"/>
    <w:rsid w:val="007056FB"/>
    <w:rsid w:val="00AE19D0"/>
    <w:rsid w:val="00D766B5"/>
    <w:rsid w:val="00EB3B80"/>
    <w:rsid w:val="00F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0F30E-C434-49AE-8BD8-3DCABF37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9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FB46EF"/>
  </w:style>
  <w:style w:type="paragraph" w:styleId="a5">
    <w:name w:val="No Spacing"/>
    <w:uiPriority w:val="1"/>
    <w:qFormat/>
    <w:rsid w:val="007056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2025-11-14T13:49:00Z</cp:lastPrinted>
  <dcterms:created xsi:type="dcterms:W3CDTF">2021-05-11T22:49:00Z</dcterms:created>
  <dcterms:modified xsi:type="dcterms:W3CDTF">2025-11-14T19:50:00Z</dcterms:modified>
</cp:coreProperties>
</file>